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C5245" w14:textId="77777777" w:rsidR="007F4266" w:rsidRDefault="007F4266" w:rsidP="007F4266">
      <w:pPr>
        <w:spacing w:after="0" w:line="324" w:lineRule="atLeast"/>
        <w:jc w:val="center"/>
        <w:textAlignment w:val="baseline"/>
        <w:outlineLvl w:val="1"/>
        <w:rPr>
          <w:b/>
          <w:bCs/>
          <w:noProof/>
          <w:sz w:val="40"/>
          <w:szCs w:val="40"/>
        </w:rPr>
      </w:pPr>
      <w:r w:rsidRPr="007F4266">
        <w:rPr>
          <w:b/>
          <w:bCs/>
          <w:noProof/>
          <w:sz w:val="40"/>
          <w:szCs w:val="40"/>
        </w:rPr>
        <w:t>GRECIA CULTURAL</w:t>
      </w:r>
    </w:p>
    <w:p w14:paraId="15238308" w14:textId="366F9524" w:rsidR="00BD554A" w:rsidRDefault="007F4266" w:rsidP="007F4266">
      <w:pPr>
        <w:spacing w:after="0" w:line="324" w:lineRule="atLeast"/>
        <w:jc w:val="center"/>
        <w:textAlignment w:val="baseline"/>
        <w:outlineLvl w:val="1"/>
        <w:rPr>
          <w:noProof/>
        </w:rPr>
      </w:pPr>
      <w:r>
        <w:rPr>
          <w:b/>
          <w:bCs/>
          <w:noProof/>
          <w:sz w:val="32"/>
          <w:szCs w:val="32"/>
        </w:rPr>
        <w:t xml:space="preserve">                                             </w:t>
      </w:r>
      <w:r w:rsidRPr="007F4266">
        <w:rPr>
          <w:b/>
          <w:bCs/>
          <w:noProof/>
          <w:sz w:val="32"/>
          <w:szCs w:val="32"/>
        </w:rPr>
        <w:t>7 DIAS / 6 NOCHES</w:t>
      </w:r>
      <w:r w:rsidRPr="007F4266">
        <w:rPr>
          <w:b/>
          <w:bCs/>
          <w:noProof/>
          <w:sz w:val="32"/>
          <w:szCs w:val="32"/>
        </w:rPr>
        <w:tab/>
      </w:r>
      <w:r w:rsidRPr="007F4266">
        <w:rPr>
          <w:b/>
          <w:bCs/>
          <w:noProof/>
          <w:sz w:val="40"/>
          <w:szCs w:val="40"/>
        </w:rPr>
        <w:tab/>
      </w:r>
      <w:r w:rsidRPr="007F4266">
        <w:rPr>
          <w:b/>
          <w:bCs/>
          <w:noProof/>
          <w:sz w:val="40"/>
          <w:szCs w:val="40"/>
        </w:rPr>
        <w:tab/>
      </w:r>
      <w:r w:rsidRPr="007F4266">
        <w:rPr>
          <w:b/>
          <w:bCs/>
          <w:noProof/>
          <w:sz w:val="40"/>
          <w:szCs w:val="40"/>
        </w:rPr>
        <w:tab/>
      </w:r>
      <w:r w:rsidRPr="007F4266">
        <w:rPr>
          <w:b/>
          <w:bCs/>
          <w:noProof/>
          <w:sz w:val="40"/>
          <w:szCs w:val="40"/>
        </w:rPr>
        <w:tab/>
      </w:r>
      <w:r w:rsidRPr="007F4266">
        <w:rPr>
          <w:b/>
          <w:bCs/>
          <w:noProof/>
          <w:sz w:val="40"/>
          <w:szCs w:val="40"/>
        </w:rPr>
        <w:tab/>
      </w:r>
      <w:r w:rsidR="00F100C0">
        <w:rPr>
          <w:noProof/>
        </w:rPr>
        <w:drawing>
          <wp:inline distT="0" distB="0" distL="0" distR="0" wp14:anchorId="101E9DE3" wp14:editId="60AC054A">
            <wp:extent cx="5612130" cy="3016885"/>
            <wp:effectExtent l="0" t="0" r="7620" b="0"/>
            <wp:docPr id="125480255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016885"/>
                    </a:xfrm>
                    <a:prstGeom prst="rect">
                      <a:avLst/>
                    </a:prstGeom>
                    <a:noFill/>
                    <a:ln>
                      <a:noFill/>
                    </a:ln>
                  </pic:spPr>
                </pic:pic>
              </a:graphicData>
            </a:graphic>
          </wp:inline>
        </w:drawing>
      </w:r>
    </w:p>
    <w:p w14:paraId="680C580B" w14:textId="77777777" w:rsidR="00BD554A" w:rsidRPr="00F100C0" w:rsidRDefault="00BD554A" w:rsidP="00BD554A">
      <w:pPr>
        <w:spacing w:after="0" w:line="324" w:lineRule="atLeast"/>
        <w:jc w:val="center"/>
        <w:textAlignment w:val="baseline"/>
        <w:outlineLvl w:val="1"/>
        <w:rPr>
          <w:b/>
          <w:bCs/>
          <w:noProof/>
        </w:rPr>
      </w:pPr>
    </w:p>
    <w:p w14:paraId="4A535CC5"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ATENAS - LLEGADA</w:t>
      </w:r>
    </w:p>
    <w:p w14:paraId="7B1ADC7C"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DÍA 1, LUNES</w:t>
      </w:r>
    </w:p>
    <w:p w14:paraId="2351A29B" w14:textId="1C3FC7CB"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F100C0">
        <w:rPr>
          <w:rFonts w:ascii="Arial" w:eastAsia="Times New Roman" w:hAnsi="Arial" w:cs="Arial"/>
          <w:kern w:val="0"/>
          <w:bdr w:val="none" w:sz="0" w:space="0" w:color="auto" w:frame="1"/>
          <w:lang w:eastAsia="es-CO"/>
          <w14:ligatures w14:val="none"/>
        </w:rPr>
        <w:t>Llegada a Atenas y traslado al hotel.</w:t>
      </w:r>
      <w:r>
        <w:rPr>
          <w:rFonts w:ascii="Arial" w:eastAsia="Times New Roman" w:hAnsi="Arial" w:cs="Arial"/>
          <w:kern w:val="0"/>
          <w:bdr w:val="none" w:sz="0" w:space="0" w:color="auto" w:frame="1"/>
          <w:lang w:eastAsia="es-CO"/>
          <w14:ligatures w14:val="none"/>
        </w:rPr>
        <w:t xml:space="preserve"> </w:t>
      </w:r>
      <w:r w:rsidRPr="00F100C0">
        <w:rPr>
          <w:rFonts w:ascii="Arial" w:eastAsia="Times New Roman" w:hAnsi="Arial" w:cs="Arial"/>
          <w:kern w:val="0"/>
          <w:bdr w:val="none" w:sz="0" w:space="0" w:color="auto" w:frame="1"/>
          <w:lang w:eastAsia="es-CO"/>
          <w14:ligatures w14:val="none"/>
        </w:rPr>
        <w:t>Nuestro personal les entregara los vouchers, el mapa de Atenas y toda la información necesaria.</w:t>
      </w:r>
    </w:p>
    <w:p w14:paraId="0DD7DA85"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2CE6DB5D"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ATENAS - CITY TOUR</w:t>
      </w:r>
    </w:p>
    <w:p w14:paraId="2F7A375B"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DIA 2, MARTES</w:t>
      </w:r>
    </w:p>
    <w:p w14:paraId="18A687B2" w14:textId="2420A0E3"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F100C0">
        <w:rPr>
          <w:rFonts w:ascii="Arial" w:eastAsia="Times New Roman" w:hAnsi="Arial" w:cs="Arial"/>
          <w:kern w:val="0"/>
          <w:bdr w:val="none" w:sz="0" w:space="0" w:color="auto" w:frame="1"/>
          <w:lang w:eastAsia="es-CO"/>
          <w14:ligatures w14:val="none"/>
        </w:rPr>
        <w:t>Medio dia visita de la ciudad de Atenas.</w:t>
      </w:r>
      <w:r>
        <w:rPr>
          <w:rFonts w:ascii="Arial" w:eastAsia="Times New Roman" w:hAnsi="Arial" w:cs="Arial"/>
          <w:kern w:val="0"/>
          <w:bdr w:val="none" w:sz="0" w:space="0" w:color="auto" w:frame="1"/>
          <w:lang w:eastAsia="es-CO"/>
          <w14:ligatures w14:val="none"/>
        </w:rPr>
        <w:t xml:space="preserve"> </w:t>
      </w:r>
      <w:r w:rsidRPr="00F100C0">
        <w:rPr>
          <w:rFonts w:ascii="Arial" w:eastAsia="Times New Roman" w:hAnsi="Arial" w:cs="Arial"/>
          <w:kern w:val="0"/>
          <w:bdr w:val="none" w:sz="0" w:space="0" w:color="auto" w:frame="1"/>
          <w:lang w:eastAsia="es-CO"/>
          <w14:ligatures w14:val="none"/>
        </w:rPr>
        <w:t>Lugares de interes:</w:t>
      </w:r>
      <w:r>
        <w:rPr>
          <w:rFonts w:ascii="Arial" w:eastAsia="Times New Roman" w:hAnsi="Arial" w:cs="Arial"/>
          <w:kern w:val="0"/>
          <w:bdr w:val="none" w:sz="0" w:space="0" w:color="auto" w:frame="1"/>
          <w:lang w:eastAsia="es-CO"/>
          <w14:ligatures w14:val="none"/>
        </w:rPr>
        <w:t xml:space="preserve"> </w:t>
      </w:r>
      <w:r w:rsidRPr="00F100C0">
        <w:rPr>
          <w:rFonts w:ascii="Arial" w:eastAsia="Times New Roman" w:hAnsi="Arial" w:cs="Arial"/>
          <w:kern w:val="0"/>
          <w:bdr w:val="none" w:sz="0" w:space="0" w:color="auto" w:frame="1"/>
          <w:lang w:eastAsia="es-CO"/>
          <w14:ligatures w14:val="none"/>
        </w:rPr>
        <w:t>El Estadio Panatenaico o Kalimármaro que fue construido en el emplazamiento del estadio antiguo, donde se celebraron en 1896 los primeros Juegos Olimpicos de la era moderna.</w:t>
      </w:r>
      <w:r>
        <w:rPr>
          <w:rFonts w:ascii="Arial" w:eastAsia="Times New Roman" w:hAnsi="Arial" w:cs="Arial"/>
          <w:kern w:val="0"/>
          <w:bdr w:val="none" w:sz="0" w:space="0" w:color="auto" w:frame="1"/>
          <w:lang w:eastAsia="es-CO"/>
          <w14:ligatures w14:val="none"/>
        </w:rPr>
        <w:t xml:space="preserve"> </w:t>
      </w:r>
      <w:r w:rsidRPr="00F100C0">
        <w:rPr>
          <w:rFonts w:ascii="Arial" w:eastAsia="Times New Roman" w:hAnsi="Arial" w:cs="Arial"/>
          <w:kern w:val="0"/>
          <w:bdr w:val="none" w:sz="0" w:space="0" w:color="auto" w:frame="1"/>
          <w:lang w:eastAsia="es-CO"/>
          <w14:ligatures w14:val="none"/>
        </w:rPr>
        <w:t>El Arco de Adriano, incansable guardián del Templo de Zeus Olímpico.</w:t>
      </w:r>
      <w:r>
        <w:rPr>
          <w:rFonts w:ascii="Arial" w:eastAsia="Times New Roman" w:hAnsi="Arial" w:cs="Arial"/>
          <w:kern w:val="0"/>
          <w:bdr w:val="none" w:sz="0" w:space="0" w:color="auto" w:frame="1"/>
          <w:lang w:eastAsia="es-CO"/>
          <w14:ligatures w14:val="none"/>
        </w:rPr>
        <w:t xml:space="preserve"> </w:t>
      </w:r>
      <w:r w:rsidRPr="00F100C0">
        <w:rPr>
          <w:rFonts w:ascii="Arial" w:eastAsia="Times New Roman" w:hAnsi="Arial" w:cs="Arial"/>
          <w:kern w:val="0"/>
          <w:bdr w:val="none" w:sz="0" w:space="0" w:color="auto" w:frame="1"/>
          <w:lang w:eastAsia="es-CO"/>
          <w14:ligatures w14:val="none"/>
        </w:rPr>
        <w:t>El Parlamento, la Iglesia Católica, el Museo de la Moneda, la Facultad, la Academia y la Biblioteca Nacional.</w:t>
      </w:r>
      <w:r>
        <w:rPr>
          <w:rFonts w:ascii="Arial" w:eastAsia="Times New Roman" w:hAnsi="Arial" w:cs="Arial"/>
          <w:kern w:val="0"/>
          <w:bdr w:val="none" w:sz="0" w:space="0" w:color="auto" w:frame="1"/>
          <w:lang w:eastAsia="es-CO"/>
          <w14:ligatures w14:val="none"/>
        </w:rPr>
        <w:t xml:space="preserve"> </w:t>
      </w:r>
      <w:r w:rsidRPr="00F100C0">
        <w:rPr>
          <w:rFonts w:ascii="Arial" w:eastAsia="Times New Roman" w:hAnsi="Arial" w:cs="Arial"/>
          <w:kern w:val="0"/>
          <w:bdr w:val="none" w:sz="0" w:space="0" w:color="auto" w:frame="1"/>
          <w:lang w:eastAsia="es-CO"/>
          <w14:ligatures w14:val="none"/>
        </w:rPr>
        <w:t>La roca sagrada de la Acrópolis donde se encuentran los Propileos, el templo Jónico de Atenea Nike en memoria de la victoria sobre los Persas, el Erection y el Partenón, símbolo de la Atenas Democrática. Tarde libre para seguir conociendo el impresionante pasado artístico de esta ciudad, pasear, recorrer el animado barrio de Plaka o hacer alguna compra artesanal.</w:t>
      </w:r>
    </w:p>
    <w:p w14:paraId="47B06898"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42DF52DF" w14:textId="77777777" w:rsid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6806D217" w14:textId="77777777" w:rsid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55A95A25" w14:textId="0C7B0F4E"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lastRenderedPageBreak/>
        <w:t>ATENAS - CORINTO - MICENAS - EPIDAVROS - NAFPLION - OLIMPIA</w:t>
      </w:r>
    </w:p>
    <w:p w14:paraId="5CF42FDB"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DÍA 3, MIÉRCOLES</w:t>
      </w:r>
    </w:p>
    <w:p w14:paraId="179AA88C"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F100C0">
        <w:rPr>
          <w:rFonts w:ascii="Arial" w:eastAsia="Times New Roman" w:hAnsi="Arial" w:cs="Arial"/>
          <w:kern w:val="0"/>
          <w:bdr w:val="none" w:sz="0" w:space="0" w:color="auto" w:frame="1"/>
          <w:lang w:eastAsia="es-CO"/>
          <w14:ligatures w14:val="none"/>
        </w:rPr>
        <w:t>Salida hacia el canal de Corinto, donde haremos una parada para contemplar esta gran obra arquitectónica, terminada en el 1.900 por los franceses y que ya Periandro, tirano de Corinto y uno de los siete sabios de la antigüedad, en el siglo VI ya lo había ideado. Salida hacia Epidauros donde se encuentra el Teatro de Epidauro, el teatro de la antigüedad con mejor acústica del mundo. Hoy en día en perfecto estado,  con una capacidad para 16.000 espectadores y donde cada verano se celebra el Festival Anual de Teatro Heleno, con diversas representaciones de la Comedia y la Tragedia Griega. Continuaremos hacia Micenas. En el recinto se puede contemplar sus murallas ciclópeas, la puerta de los Leones, diversas tumbas de sus antiguos reyes, el Palacio, la Cisterna y sus 99 escalones bajo tierra, la Tumba de Egisto, la tumba de Clyte-mnestre. Próxima a la acrópolis de Micenas se encuentra una de las mayores bellezas de esta civilización, la Tumba de Agamenón. Visita del museo de Micenas. Por la tarde comenzaremos ruta al pintoresco pueblo de Olimpia pasando por Megalopolis y Tripolis. Cena y alojamiento en Olympia.</w:t>
      </w:r>
    </w:p>
    <w:p w14:paraId="2340B284"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040D3983"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OLIMPIA - PATRAS - LEPANTO - DELFOS</w:t>
      </w:r>
    </w:p>
    <w:p w14:paraId="0A641BFA"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DÍA 4, JUEVES</w:t>
      </w:r>
    </w:p>
    <w:p w14:paraId="253ADD18"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F100C0">
        <w:rPr>
          <w:rFonts w:ascii="Arial" w:eastAsia="Times New Roman" w:hAnsi="Arial" w:cs="Arial"/>
          <w:kern w:val="0"/>
          <w:bdr w:val="none" w:sz="0" w:space="0" w:color="auto" w:frame="1"/>
          <w:lang w:eastAsia="es-CO"/>
          <w14:ligatures w14:val="none"/>
        </w:rPr>
        <w:t>Desayuno. Comenzaremos la visita al recinto arqueológico de Olimpia, que fue uno de los santuarios más importantes de la antigüedad, donde se celebraban los Juegos Olímpicos que perduran hasta nuestros días. Los juegos Olímpicos significaban la unidad de las Polis y gentes de toda Grecia, además de significar la Paz y treguas más sagradas. En un entorno idílico, rodeado de un gran bosque de pinos visitaremos la Palestra, el Gimnasio, el Taller de Fidias, el Leonidaion, el Santuario, el Templo de Zeus, el Filipeion, etc. Además del estadio olímpico y las tribunas, donde se celebraban los diferentes juegos, como carreras de cuádrigas y el pentatlón que luego se convirtió en el decatlón. Visita del museo de Olimpia donde entre otros contemplaremos la estatua de Hermes de Praxitelis. Por la tarde comenzaremos el viaje hacia Patras, frente al mar donde Cervantes perdió la movilidad de su brazo en la conocida batalla de Lepanto. Pasaremos desde el Peloponeso otra vez a la Grecia central, por el nuevo puente colgante Rion - Antirion, de 2,2km el más grande del mundo, donde comenzaremos la subida al monte Parnaso, donde se encuentra el fabuloso y mágico Oráculo de Delfos. Cena y alojamiento en Delfos.</w:t>
      </w:r>
    </w:p>
    <w:p w14:paraId="5E409664"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41A6B713" w14:textId="77777777" w:rsid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EC25E43" w14:textId="77777777" w:rsid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72FBB8E6" w14:textId="77777777" w:rsid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D513A03" w14:textId="77777777" w:rsid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ED66EC4" w14:textId="3DF14E2F"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lastRenderedPageBreak/>
        <w:t>DELFOS - KALAMBAKA</w:t>
      </w:r>
    </w:p>
    <w:p w14:paraId="33643962"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DÍA 5, VIERNES</w:t>
      </w:r>
    </w:p>
    <w:p w14:paraId="6865904A"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F100C0">
        <w:rPr>
          <w:rFonts w:ascii="Arial" w:eastAsia="Times New Roman" w:hAnsi="Arial" w:cs="Arial"/>
          <w:kern w:val="0"/>
          <w:bdr w:val="none" w:sz="0" w:space="0" w:color="auto" w:frame="1"/>
          <w:lang w:eastAsia="es-CO"/>
          <w14:ligatures w14:val="none"/>
        </w:rPr>
        <w:t>Desayuno. Comenzaremos la visita a Delfos, con una impresionante e increíble panorámica, rodeada por una alfombra de olivos que llegan hasta el mar. Lugar de enorme importancia en la historia de Grecia. Residencia de la Diosa Hera y su serpiente Pitón, posteriormente, según la mitología, desterrada de este lugar por Apolo. Considerado el ombligo del mundo al coincidir las dos águilas que soltó Zeus desde los dos extremos del mundo. Por un lado famoso por su Oráculo y las profecías de las Pitonisas y por otro lado por sus juegos Panhelénicos. En el recinto arqueológico visitaremos los Tesoros ( templos o pabellones) de las Polis o ciudades de la antigüedad, donde se mostraban las mejores obras y artes de cada una de ellas. Destacandose el de los Atenienses, los Corintios, el de Sifnos, Tebas, Siracusa, etc. Conoceremos el Boulepterion, la Columna y la esfinge de Naxos, su teatro, su estadio y el famosísimo Templo de Apolo. Más abajo se puede visitar el recinto de Atenea Pronéa y su famoso Tolos. De camino al museo veremos la Fuente de Castalia o de la Sabiduría. En el Museo de Delfos contemplaremos la esfinge de Naxos, los frontones del templo, los numerosos hallazgos, frisos y metopas encontrados, dos de las más bellas esculturas, como son las de Antinoo y la del Auriga de Delfos, y miles de maravillas mas. Al finalizar las visitas salida hacia Kalambaka. Cena y alojamiento en Kalambaka.</w:t>
      </w:r>
    </w:p>
    <w:p w14:paraId="1B5D64B1"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8EC8CCD"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KALAMBAKA - ATENAS</w:t>
      </w:r>
    </w:p>
    <w:p w14:paraId="55E27EA5"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DÍA 6, SÁBADO</w:t>
      </w:r>
    </w:p>
    <w:p w14:paraId="35B465DA"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F100C0">
        <w:rPr>
          <w:rFonts w:ascii="Arial" w:eastAsia="Times New Roman" w:hAnsi="Arial" w:cs="Arial"/>
          <w:kern w:val="0"/>
          <w:bdr w:val="none" w:sz="0" w:space="0" w:color="auto" w:frame="1"/>
          <w:lang w:eastAsia="es-CO"/>
          <w14:ligatures w14:val="none"/>
        </w:rPr>
        <w:t xml:space="preserve">Desayuno. Visita dos de los monasterios de Meteora. Sobre una gran llanura, la de Tesalia, como por arte de magia surgen de la tierra numerosas montañas de roca oscura, estrechas y de considerable altura perpendiculares a la tierra. Sobre algunos de estos extraños e impresionantes macizos rocosos se encuentran los famosos monasterios. Sus construcciones comenzaron en el s. XIV y  finalizaron en el s. XVI. Llegaron a ser hasta veinte los monasterios. El motivo de edificarlos en lugares de dificil acceso, fue en principio por motivos de seguridad, ya que la única manera de subir era con un cesto que lanzaban desde arriba y las provisiones eran llevadas por la gente del pueblo. Con el tiempo se han ido construyendo escaleras y puentes gracias a los que hoy en día se pueden visitar. Dentro de estos monasterios se encuentran verdaderos tesoros. Estan habitados por monjes o monjas, dedicados a la oración y a la pintura de iconos religiosos. Algunos días de la semana abren sus puertas para su visita. Es obligatorio el absoluto silencio y las mujeres deben llevar vestido o falda larga y los hombres pantalones largos. Son seis los monasterios en funcionamiento, el de Agios Nikolaos, Moni Russanu o Agia Barbara, Moni Barlaam, el Gran Meteoro o Metamorfoseon, Agia Triada y Agios </w:t>
      </w:r>
      <w:r w:rsidRPr="00F100C0">
        <w:rPr>
          <w:rFonts w:ascii="Arial" w:eastAsia="Times New Roman" w:hAnsi="Arial" w:cs="Arial"/>
          <w:kern w:val="0"/>
          <w:bdr w:val="none" w:sz="0" w:space="0" w:color="auto" w:frame="1"/>
          <w:lang w:eastAsia="es-CO"/>
          <w14:ligatures w14:val="none"/>
        </w:rPr>
        <w:lastRenderedPageBreak/>
        <w:t>Stefanos. Una vez finalizada la visita de algunos de estos monasterios, partiremos hacia Atenas pasando por las Termópilas y Kamena Vourla.</w:t>
      </w:r>
    </w:p>
    <w:p w14:paraId="64B42F70" w14:textId="77777777" w:rsidR="00F100C0" w:rsidRP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6F8CD452"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ATENAS - SALIDA</w:t>
      </w:r>
    </w:p>
    <w:p w14:paraId="08BA3891" w14:textId="77777777" w:rsidR="00F100C0" w:rsidRPr="00F100C0" w:rsidRDefault="00F100C0" w:rsidP="00F100C0">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F100C0">
        <w:rPr>
          <w:rFonts w:ascii="Arial" w:eastAsia="Times New Roman" w:hAnsi="Arial" w:cs="Arial"/>
          <w:b/>
          <w:bCs/>
          <w:kern w:val="0"/>
          <w:bdr w:val="none" w:sz="0" w:space="0" w:color="auto" w:frame="1"/>
          <w:lang w:eastAsia="es-CO"/>
          <w14:ligatures w14:val="none"/>
        </w:rPr>
        <w:t>DÍA 7, DOMINGO</w:t>
      </w:r>
    </w:p>
    <w:p w14:paraId="48EC1106" w14:textId="2F8AE272" w:rsidR="00EF1D06"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F100C0">
        <w:rPr>
          <w:rFonts w:ascii="Arial" w:eastAsia="Times New Roman" w:hAnsi="Arial" w:cs="Arial"/>
          <w:kern w:val="0"/>
          <w:bdr w:val="none" w:sz="0" w:space="0" w:color="auto" w:frame="1"/>
          <w:lang w:eastAsia="es-CO"/>
          <w14:ligatures w14:val="none"/>
        </w:rPr>
        <w:t>A la hora prevista traslado al aeropuerto.</w:t>
      </w:r>
    </w:p>
    <w:p w14:paraId="602AE1BC" w14:textId="77777777" w:rsidR="00F100C0" w:rsidRDefault="00F100C0" w:rsidP="00F100C0">
      <w:p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p>
    <w:p w14:paraId="0E10515D" w14:textId="77777777" w:rsidR="00F100C0" w:rsidRPr="00F100C0" w:rsidRDefault="00F100C0" w:rsidP="00F100C0">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F100C0">
        <w:rPr>
          <w:rFonts w:ascii="Arial" w:eastAsia="Times New Roman" w:hAnsi="Arial" w:cs="Arial"/>
          <w:b/>
          <w:bCs/>
          <w:color w:val="FF0000"/>
          <w:kern w:val="0"/>
          <w:u w:val="single"/>
          <w:bdr w:val="none" w:sz="0" w:space="0" w:color="auto" w:frame="1"/>
          <w:lang w:eastAsia="es-CO"/>
          <w14:ligatures w14:val="none"/>
        </w:rPr>
        <w:t>En el periodo Abril 01- Octubre 31, este programa se puede empezar tambien los Jueves.</w:t>
      </w:r>
    </w:p>
    <w:p w14:paraId="6FA39437" w14:textId="77777777" w:rsidR="00F100C0" w:rsidRPr="00F100C0" w:rsidRDefault="00F100C0" w:rsidP="00F100C0">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19965C87" w14:textId="7179E45C" w:rsidR="00F100C0" w:rsidRPr="00F100C0" w:rsidRDefault="00F100C0" w:rsidP="00F100C0">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F100C0">
        <w:rPr>
          <w:rFonts w:ascii="Arial" w:eastAsia="Times New Roman" w:hAnsi="Arial" w:cs="Arial"/>
          <w:b/>
          <w:bCs/>
          <w:color w:val="FF0000"/>
          <w:kern w:val="0"/>
          <w:u w:val="single"/>
          <w:bdr w:val="none" w:sz="0" w:space="0" w:color="auto" w:frame="1"/>
          <w:lang w:eastAsia="es-CO"/>
          <w14:ligatures w14:val="none"/>
        </w:rPr>
        <w:t>En este paquete se puede agregar un crucero de 3, 4 o 7 noches a las Islas Griegas y Turquia, o una estadía en algunas de las Islas Griegas (Mykonos, Santorini, Rodas, Creta)</w:t>
      </w:r>
    </w:p>
    <w:p w14:paraId="74D08180" w14:textId="77777777" w:rsidR="00F100C0" w:rsidRPr="00F100C0" w:rsidRDefault="00F100C0" w:rsidP="00F100C0">
      <w:pPr>
        <w:spacing w:after="0" w:line="324" w:lineRule="atLeast"/>
        <w:jc w:val="both"/>
        <w:textAlignment w:val="baseline"/>
        <w:outlineLvl w:val="1"/>
        <w:rPr>
          <w:rFonts w:ascii="Arial" w:eastAsia="Times New Roman" w:hAnsi="Arial" w:cs="Arial"/>
          <w:color w:val="FF0000"/>
          <w:kern w:val="0"/>
          <w:u w:val="single"/>
          <w:bdr w:val="none" w:sz="0" w:space="0" w:color="auto" w:frame="1"/>
          <w:lang w:eastAsia="es-CO"/>
          <w14:ligatures w14:val="none"/>
        </w:rPr>
      </w:pPr>
    </w:p>
    <w:p w14:paraId="343E95CC" w14:textId="45D76699" w:rsidR="00EF1D06" w:rsidRP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PRECIOS EN EUROS POR PERSON</w:t>
      </w:r>
      <w:r>
        <w:rPr>
          <w:rFonts w:ascii="Arial" w:eastAsia="Times New Roman" w:hAnsi="Arial" w:cs="Arial"/>
          <w:b/>
          <w:bCs/>
          <w:kern w:val="0"/>
          <w:bdr w:val="none" w:sz="0" w:space="0" w:color="auto" w:frame="1"/>
          <w:lang w:eastAsia="es-CO"/>
          <w14:ligatures w14:val="none"/>
        </w:rPr>
        <w:t>A</w:t>
      </w:r>
    </w:p>
    <w:p w14:paraId="5CB8441F" w14:textId="6520B194" w:rsidR="00EF1D06" w:rsidRPr="00EF1D06" w:rsidRDefault="00EF1D06" w:rsidP="00BD554A">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r w:rsidRPr="00EF1D06">
        <w:rPr>
          <w:rFonts w:ascii="Arial" w:eastAsia="Times New Roman" w:hAnsi="Arial" w:cs="Arial"/>
          <w:b/>
          <w:bCs/>
          <w:kern w:val="0"/>
          <w:bdr w:val="none" w:sz="0" w:space="0" w:color="auto" w:frame="1"/>
          <w:lang w:eastAsia="es-CO"/>
          <w14:ligatures w14:val="none"/>
        </w:rPr>
        <w:t>DEL ABRIL 01 - OCTUBRE 31</w:t>
      </w:r>
      <w:r>
        <w:rPr>
          <w:rFonts w:ascii="Arial" w:eastAsia="Times New Roman" w:hAnsi="Arial" w:cs="Arial"/>
          <w:b/>
          <w:bCs/>
          <w:kern w:val="0"/>
          <w:bdr w:val="none" w:sz="0" w:space="0" w:color="auto" w:frame="1"/>
          <w:lang w:eastAsia="es-CO"/>
          <w14:ligatures w14:val="none"/>
        </w:rPr>
        <w:t xml:space="preserve"> 2024</w:t>
      </w:r>
    </w:p>
    <w:p w14:paraId="29B99009" w14:textId="77777777" w:rsidR="00EF1D06" w:rsidRDefault="00EF1D06"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p>
    <w:p w14:paraId="37D71402" w14:textId="51E5BE4E" w:rsidR="00EF1D06" w:rsidRDefault="006453D5"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6453D5">
        <w:drawing>
          <wp:inline distT="0" distB="0" distL="0" distR="0" wp14:anchorId="3440B33A" wp14:editId="32E5A8EF">
            <wp:extent cx="5612130" cy="325120"/>
            <wp:effectExtent l="0" t="0" r="7620" b="0"/>
            <wp:docPr id="11093735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25120"/>
                    </a:xfrm>
                    <a:prstGeom prst="rect">
                      <a:avLst/>
                    </a:prstGeom>
                    <a:noFill/>
                    <a:ln>
                      <a:noFill/>
                    </a:ln>
                  </pic:spPr>
                </pic:pic>
              </a:graphicData>
            </a:graphic>
          </wp:inline>
        </w:drawing>
      </w:r>
    </w:p>
    <w:p w14:paraId="0BFF4842" w14:textId="507829E4" w:rsidR="006453D5" w:rsidRDefault="006A54AC"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6A54AC">
        <w:drawing>
          <wp:inline distT="0" distB="0" distL="0" distR="0" wp14:anchorId="574F043F" wp14:editId="5FEB376D">
            <wp:extent cx="5612130" cy="180340"/>
            <wp:effectExtent l="0" t="0" r="7620" b="0"/>
            <wp:docPr id="105892779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180340"/>
                    </a:xfrm>
                    <a:prstGeom prst="rect">
                      <a:avLst/>
                    </a:prstGeom>
                    <a:noFill/>
                    <a:ln>
                      <a:noFill/>
                    </a:ln>
                  </pic:spPr>
                </pic:pic>
              </a:graphicData>
            </a:graphic>
          </wp:inline>
        </w:drawing>
      </w:r>
    </w:p>
    <w:p w14:paraId="4D08B92F" w14:textId="5C04814A" w:rsidR="006A54AC" w:rsidRDefault="00EA73E3"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EA73E3">
        <w:drawing>
          <wp:inline distT="0" distB="0" distL="0" distR="0" wp14:anchorId="3D8249E9" wp14:editId="3A1158E5">
            <wp:extent cx="5612130" cy="644525"/>
            <wp:effectExtent l="0" t="0" r="7620" b="3175"/>
            <wp:docPr id="112724385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644525"/>
                    </a:xfrm>
                    <a:prstGeom prst="rect">
                      <a:avLst/>
                    </a:prstGeom>
                    <a:noFill/>
                    <a:ln>
                      <a:noFill/>
                    </a:ln>
                  </pic:spPr>
                </pic:pic>
              </a:graphicData>
            </a:graphic>
          </wp:inline>
        </w:drawing>
      </w:r>
    </w:p>
    <w:p w14:paraId="08AD2125" w14:textId="4D3561E2" w:rsidR="00EA73E3" w:rsidRDefault="00EA73E3" w:rsidP="00BD554A">
      <w:pPr>
        <w:spacing w:after="0" w:line="324" w:lineRule="atLeast"/>
        <w:jc w:val="center"/>
        <w:textAlignment w:val="baseline"/>
        <w:outlineLvl w:val="1"/>
        <w:rPr>
          <w:rFonts w:ascii="Arial" w:eastAsia="Times New Roman" w:hAnsi="Arial" w:cs="Arial"/>
          <w:b/>
          <w:bCs/>
          <w:color w:val="FF0000"/>
          <w:kern w:val="0"/>
          <w:u w:val="single"/>
          <w:bdr w:val="none" w:sz="0" w:space="0" w:color="auto" w:frame="1"/>
          <w:lang w:eastAsia="es-CO"/>
          <w14:ligatures w14:val="none"/>
        </w:rPr>
      </w:pPr>
      <w:r w:rsidRPr="00EA73E3">
        <w:drawing>
          <wp:inline distT="0" distB="0" distL="0" distR="0" wp14:anchorId="0EE07E70" wp14:editId="4FD196BC">
            <wp:extent cx="5612130" cy="335280"/>
            <wp:effectExtent l="0" t="0" r="7620" b="7620"/>
            <wp:docPr id="40026662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335280"/>
                    </a:xfrm>
                    <a:prstGeom prst="rect">
                      <a:avLst/>
                    </a:prstGeom>
                    <a:noFill/>
                    <a:ln>
                      <a:noFill/>
                    </a:ln>
                  </pic:spPr>
                </pic:pic>
              </a:graphicData>
            </a:graphic>
          </wp:inline>
        </w:drawing>
      </w:r>
    </w:p>
    <w:p w14:paraId="64549FEA" w14:textId="77777777" w:rsidR="00EA73E3" w:rsidRDefault="00EA73E3" w:rsidP="003D3305">
      <w:pPr>
        <w:spacing w:after="0" w:line="324" w:lineRule="atLeast"/>
        <w:jc w:val="center"/>
        <w:textAlignment w:val="baseline"/>
        <w:outlineLvl w:val="1"/>
        <w:rPr>
          <w:rFonts w:ascii="Arial" w:eastAsia="Times New Roman" w:hAnsi="Arial" w:cs="Arial"/>
          <w:b/>
          <w:bCs/>
          <w:kern w:val="0"/>
          <w:sz w:val="22"/>
          <w:szCs w:val="22"/>
          <w:bdr w:val="none" w:sz="0" w:space="0" w:color="auto" w:frame="1"/>
          <w:lang w:eastAsia="es-CO"/>
          <w14:ligatures w14:val="none"/>
        </w:rPr>
      </w:pPr>
    </w:p>
    <w:p w14:paraId="4085A89E" w14:textId="36909944" w:rsidR="003D3305" w:rsidRPr="009E7953" w:rsidRDefault="009E7953" w:rsidP="003D3305">
      <w:pPr>
        <w:spacing w:after="0" w:line="324" w:lineRule="atLeast"/>
        <w:jc w:val="center"/>
        <w:textAlignment w:val="baseline"/>
        <w:outlineLvl w:val="1"/>
        <w:rPr>
          <w:rFonts w:ascii="Arial" w:eastAsia="Times New Roman" w:hAnsi="Arial" w:cs="Arial"/>
          <w:b/>
          <w:bCs/>
          <w:kern w:val="0"/>
          <w:sz w:val="22"/>
          <w:szCs w:val="22"/>
          <w:bdr w:val="none" w:sz="0" w:space="0" w:color="auto" w:frame="1"/>
          <w:lang w:eastAsia="es-CO"/>
          <w14:ligatures w14:val="none"/>
        </w:rPr>
      </w:pPr>
      <w:r w:rsidRPr="009E7953">
        <w:rPr>
          <w:rFonts w:ascii="Arial" w:eastAsia="Times New Roman" w:hAnsi="Arial" w:cs="Arial"/>
          <w:b/>
          <w:bCs/>
          <w:kern w:val="0"/>
          <w:sz w:val="22"/>
          <w:szCs w:val="22"/>
          <w:bdr w:val="none" w:sz="0" w:space="0" w:color="auto" w:frame="1"/>
          <w:lang w:eastAsia="es-CO"/>
          <w14:ligatures w14:val="none"/>
        </w:rPr>
        <w:t>PRECIOS DEL PAQUETE CON OTROS HOTELES EN ATENAS SON "ON REQUEST"</w:t>
      </w:r>
    </w:p>
    <w:p w14:paraId="10546AE7" w14:textId="77777777" w:rsidR="006A54AC" w:rsidRDefault="006A54AC"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11166B7E" w14:textId="09655AAE"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El paquete incluye:</w:t>
      </w:r>
    </w:p>
    <w:p w14:paraId="1A4EC84D" w14:textId="15C48FF3" w:rsidR="0039042A" w:rsidRPr="0039042A" w:rsidRDefault="0039042A" w:rsidP="0039042A">
      <w:pPr>
        <w:pStyle w:val="Prrafodelista"/>
        <w:numPr>
          <w:ilvl w:val="0"/>
          <w:numId w:val="8"/>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9042A">
        <w:rPr>
          <w:rFonts w:ascii="Arial" w:eastAsia="Times New Roman" w:hAnsi="Arial" w:cs="Arial"/>
          <w:kern w:val="0"/>
          <w:bdr w:val="none" w:sz="0" w:space="0" w:color="auto" w:frame="1"/>
          <w:lang w:eastAsia="es-CO"/>
          <w14:ligatures w14:val="none"/>
        </w:rPr>
        <w:t>Traslados del aeropuerto al hotel y viceversa</w:t>
      </w:r>
    </w:p>
    <w:p w14:paraId="5B66DFAD" w14:textId="3EFDA45A" w:rsidR="0039042A" w:rsidRPr="0039042A" w:rsidRDefault="006A54AC" w:rsidP="0039042A">
      <w:pPr>
        <w:pStyle w:val="Prrafodelista"/>
        <w:numPr>
          <w:ilvl w:val="0"/>
          <w:numId w:val="8"/>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3</w:t>
      </w:r>
      <w:r w:rsidR="0039042A" w:rsidRPr="0039042A">
        <w:rPr>
          <w:rFonts w:ascii="Arial" w:eastAsia="Times New Roman" w:hAnsi="Arial" w:cs="Arial"/>
          <w:kern w:val="0"/>
          <w:bdr w:val="none" w:sz="0" w:space="0" w:color="auto" w:frame="1"/>
          <w:lang w:eastAsia="es-CO"/>
          <w14:ligatures w14:val="none"/>
        </w:rPr>
        <w:t xml:space="preserve">  noches de alojamiento en Atenas</w:t>
      </w:r>
      <w:r w:rsidR="0039042A">
        <w:rPr>
          <w:rFonts w:ascii="Arial" w:eastAsia="Times New Roman" w:hAnsi="Arial" w:cs="Arial"/>
          <w:kern w:val="0"/>
          <w:bdr w:val="none" w:sz="0" w:space="0" w:color="auto" w:frame="1"/>
          <w:lang w:eastAsia="es-CO"/>
          <w14:ligatures w14:val="none"/>
        </w:rPr>
        <w:t xml:space="preserve"> con desayunos</w:t>
      </w:r>
    </w:p>
    <w:p w14:paraId="61737932" w14:textId="77777777" w:rsidR="006A54AC" w:rsidRPr="006A54AC" w:rsidRDefault="006A54AC" w:rsidP="0039042A">
      <w:pPr>
        <w:pStyle w:val="Prrafodelista"/>
        <w:numPr>
          <w:ilvl w:val="0"/>
          <w:numId w:val="8"/>
        </w:num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M</w:t>
      </w:r>
      <w:r w:rsidRPr="006A54AC">
        <w:rPr>
          <w:rFonts w:ascii="Arial" w:eastAsia="Times New Roman" w:hAnsi="Arial" w:cs="Arial"/>
          <w:kern w:val="0"/>
          <w:bdr w:val="none" w:sz="0" w:space="0" w:color="auto" w:frame="1"/>
          <w:lang w:eastAsia="es-CO"/>
          <w14:ligatures w14:val="none"/>
        </w:rPr>
        <w:t>edio dia city tour, con acropolis</w:t>
      </w:r>
      <w:r>
        <w:rPr>
          <w:rFonts w:ascii="Arial" w:eastAsia="Times New Roman" w:hAnsi="Arial" w:cs="Arial"/>
          <w:kern w:val="0"/>
          <w:bdr w:val="none" w:sz="0" w:space="0" w:color="auto" w:frame="1"/>
          <w:lang w:eastAsia="es-CO"/>
          <w14:ligatures w14:val="none"/>
        </w:rPr>
        <w:t xml:space="preserve"> </w:t>
      </w:r>
    </w:p>
    <w:p w14:paraId="52B874CA" w14:textId="792C5885" w:rsidR="006A54AC" w:rsidRPr="006A54AC" w:rsidRDefault="006A54AC" w:rsidP="00431C01">
      <w:pPr>
        <w:pStyle w:val="Prrafodelista"/>
        <w:numPr>
          <w:ilvl w:val="0"/>
          <w:numId w:val="8"/>
        </w:num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6A54AC">
        <w:rPr>
          <w:rFonts w:ascii="Arial" w:eastAsia="Times New Roman" w:hAnsi="Arial" w:cs="Arial"/>
          <w:kern w:val="0"/>
          <w:bdr w:val="none" w:sz="0" w:space="0" w:color="auto" w:frame="1"/>
          <w:lang w:eastAsia="es-CO"/>
          <w14:ligatures w14:val="none"/>
        </w:rPr>
        <w:t>4 dias / 3 noches tour clasico &amp; meteora con media pension</w:t>
      </w:r>
    </w:p>
    <w:p w14:paraId="5E4968FE" w14:textId="77777777" w:rsidR="006A54AC" w:rsidRPr="006A54AC" w:rsidRDefault="006A54AC" w:rsidP="006A54AC">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p>
    <w:p w14:paraId="46F4F39A" w14:textId="5BB53B80" w:rsidR="003D3305" w:rsidRDefault="003D3305" w:rsidP="003D3305">
      <w:pPr>
        <w:spacing w:after="0" w:line="324" w:lineRule="atLeast"/>
        <w:jc w:val="both"/>
        <w:textAlignment w:val="baseline"/>
        <w:outlineLvl w:val="1"/>
        <w:rPr>
          <w:rFonts w:ascii="Arial" w:eastAsia="Times New Roman" w:hAnsi="Arial" w:cs="Arial"/>
          <w:b/>
          <w:bCs/>
          <w:kern w:val="0"/>
          <w:bdr w:val="none" w:sz="0" w:space="0" w:color="auto" w:frame="1"/>
          <w:lang w:eastAsia="es-CO"/>
          <w14:ligatures w14:val="none"/>
        </w:rPr>
      </w:pPr>
      <w:r w:rsidRPr="003D3305">
        <w:rPr>
          <w:rFonts w:ascii="Arial" w:eastAsia="Times New Roman" w:hAnsi="Arial" w:cs="Arial"/>
          <w:b/>
          <w:bCs/>
          <w:kern w:val="0"/>
          <w:bdr w:val="none" w:sz="0" w:space="0" w:color="auto" w:frame="1"/>
          <w:lang w:eastAsia="es-CO"/>
          <w14:ligatures w14:val="none"/>
        </w:rPr>
        <w:t>No incluye:</w:t>
      </w:r>
    </w:p>
    <w:p w14:paraId="54D6D2C5" w14:textId="77777777" w:rsid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 xml:space="preserve">Vuelos </w:t>
      </w:r>
    </w:p>
    <w:p w14:paraId="43EE664C" w14:textId="2C3CFB95" w:rsidR="00534AD6" w:rsidRPr="003D3305" w:rsidRDefault="00534AD6"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Pr>
          <w:rFonts w:ascii="Arial" w:eastAsia="Times New Roman" w:hAnsi="Arial" w:cs="Arial"/>
          <w:kern w:val="0"/>
          <w:bdr w:val="none" w:sz="0" w:space="0" w:color="auto" w:frame="1"/>
          <w:lang w:eastAsia="es-CO"/>
          <w14:ligatures w14:val="none"/>
        </w:rPr>
        <w:t xml:space="preserve">Impuesto por habitación por noche de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 xml:space="preserve">3 Hoteles 3*- </w:t>
      </w:r>
      <w:r w:rsidR="0073092D">
        <w:rPr>
          <w:rFonts w:ascii="Arial" w:eastAsia="Times New Roman" w:hAnsi="Arial" w:cs="Arial"/>
          <w:kern w:val="0"/>
          <w:bdr w:val="none" w:sz="0" w:space="0" w:color="auto" w:frame="1"/>
          <w:lang w:eastAsia="es-CO"/>
          <w14:ligatures w14:val="none"/>
        </w:rPr>
        <w:t>€</w:t>
      </w:r>
      <w:r>
        <w:rPr>
          <w:rFonts w:ascii="Arial" w:eastAsia="Times New Roman" w:hAnsi="Arial" w:cs="Arial"/>
          <w:kern w:val="0"/>
          <w:bdr w:val="none" w:sz="0" w:space="0" w:color="auto" w:frame="1"/>
          <w:lang w:eastAsia="es-CO"/>
          <w14:ligatures w14:val="none"/>
        </w:rPr>
        <w:t xml:space="preserve"> 7 Hoteles 4* y </w:t>
      </w:r>
      <w:r w:rsidR="0073092D">
        <w:rPr>
          <w:rFonts w:ascii="Arial" w:eastAsia="Times New Roman" w:hAnsi="Arial" w:cs="Arial"/>
          <w:kern w:val="0"/>
          <w:bdr w:val="none" w:sz="0" w:space="0" w:color="auto" w:frame="1"/>
          <w:lang w:eastAsia="es-CO"/>
          <w14:ligatures w14:val="none"/>
        </w:rPr>
        <w:t xml:space="preserve">€ </w:t>
      </w:r>
      <w:r>
        <w:rPr>
          <w:rFonts w:ascii="Arial" w:eastAsia="Times New Roman" w:hAnsi="Arial" w:cs="Arial"/>
          <w:kern w:val="0"/>
          <w:bdr w:val="none" w:sz="0" w:space="0" w:color="auto" w:frame="1"/>
          <w:lang w:eastAsia="es-CO"/>
          <w14:ligatures w14:val="none"/>
        </w:rPr>
        <w:t>10 Hoteles 5* (Se paga en el destino)</w:t>
      </w:r>
    </w:p>
    <w:p w14:paraId="5060C4C1"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Propinas a Guías, Conductores y Maleteros.</w:t>
      </w:r>
    </w:p>
    <w:p w14:paraId="2B68FD40"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t>Bebidas, alimentos o servicios, no especificados en el programa.</w:t>
      </w:r>
    </w:p>
    <w:p w14:paraId="75C8519F" w14:textId="77777777" w:rsidR="003D3305" w:rsidRPr="003D3305" w:rsidRDefault="003D3305" w:rsidP="003D330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3D3305">
        <w:rPr>
          <w:rFonts w:ascii="Arial" w:eastAsia="Times New Roman" w:hAnsi="Arial" w:cs="Arial"/>
          <w:kern w:val="0"/>
          <w:bdr w:val="none" w:sz="0" w:space="0" w:color="auto" w:frame="1"/>
          <w:lang w:eastAsia="es-CO"/>
          <w14:ligatures w14:val="none"/>
        </w:rPr>
        <w:lastRenderedPageBreak/>
        <w:t>Fee Bancario 2%</w:t>
      </w:r>
    </w:p>
    <w:p w14:paraId="241A6B4B" w14:textId="53D3BF5E" w:rsidR="008236B5" w:rsidRDefault="003D3305" w:rsidP="008236B5">
      <w:pPr>
        <w:pStyle w:val="Prrafodelista"/>
        <w:numPr>
          <w:ilvl w:val="0"/>
          <w:numId w:val="5"/>
        </w:numPr>
        <w:spacing w:after="0" w:line="324" w:lineRule="atLeast"/>
        <w:jc w:val="both"/>
        <w:textAlignment w:val="baseline"/>
        <w:outlineLvl w:val="1"/>
        <w:rPr>
          <w:rFonts w:ascii="Arial" w:eastAsia="Times New Roman" w:hAnsi="Arial" w:cs="Arial"/>
          <w:kern w:val="0"/>
          <w:bdr w:val="none" w:sz="0" w:space="0" w:color="auto" w:frame="1"/>
          <w:lang w:eastAsia="es-CO"/>
          <w14:ligatures w14:val="none"/>
        </w:rPr>
      </w:pPr>
      <w:r w:rsidRPr="007F43F9">
        <w:rPr>
          <w:rFonts w:ascii="Arial" w:eastAsia="Times New Roman" w:hAnsi="Arial" w:cs="Arial"/>
          <w:kern w:val="0"/>
          <w:bdr w:val="none" w:sz="0" w:space="0" w:color="auto" w:frame="1"/>
          <w:lang w:eastAsia="es-CO"/>
          <w14:ligatures w14:val="none"/>
        </w:rPr>
        <w:t>Tarjeta de asistencia</w:t>
      </w:r>
    </w:p>
    <w:p w14:paraId="232310B5" w14:textId="77777777" w:rsidR="006453D5" w:rsidRDefault="006453D5" w:rsidP="008236B5">
      <w:pPr>
        <w:spacing w:after="0" w:line="324" w:lineRule="atLeast"/>
        <w:jc w:val="center"/>
        <w:textAlignment w:val="baseline"/>
        <w:outlineLvl w:val="1"/>
        <w:rPr>
          <w:rFonts w:ascii="Arial" w:eastAsia="Times New Roman" w:hAnsi="Arial" w:cs="Arial"/>
          <w:b/>
          <w:bCs/>
          <w:kern w:val="0"/>
          <w:bdr w:val="none" w:sz="0" w:space="0" w:color="auto" w:frame="1"/>
          <w:lang w:eastAsia="es-CO"/>
          <w14:ligatures w14:val="none"/>
        </w:rPr>
      </w:pPr>
    </w:p>
    <w:sectPr w:rsidR="006453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B0DAA"/>
    <w:multiLevelType w:val="hybridMultilevel"/>
    <w:tmpl w:val="C5EECB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E4F4B34"/>
    <w:multiLevelType w:val="hybridMultilevel"/>
    <w:tmpl w:val="8A26584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9742F"/>
    <w:multiLevelType w:val="hybridMultilevel"/>
    <w:tmpl w:val="F0605D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B69769B"/>
    <w:multiLevelType w:val="hybridMultilevel"/>
    <w:tmpl w:val="B7D62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5EE6360"/>
    <w:multiLevelType w:val="hybridMultilevel"/>
    <w:tmpl w:val="33C67DAA"/>
    <w:lvl w:ilvl="0" w:tplc="148452E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F80283"/>
    <w:multiLevelType w:val="hybridMultilevel"/>
    <w:tmpl w:val="3AE83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3BF3A83"/>
    <w:multiLevelType w:val="hybridMultilevel"/>
    <w:tmpl w:val="E3689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C53EB5"/>
    <w:multiLevelType w:val="multilevel"/>
    <w:tmpl w:val="AB1E3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1421812">
    <w:abstractNumId w:val="7"/>
  </w:num>
  <w:num w:numId="2" w16cid:durableId="1004017830">
    <w:abstractNumId w:val="3"/>
  </w:num>
  <w:num w:numId="3" w16cid:durableId="169762578">
    <w:abstractNumId w:val="4"/>
  </w:num>
  <w:num w:numId="4" w16cid:durableId="139929833">
    <w:abstractNumId w:val="0"/>
  </w:num>
  <w:num w:numId="5" w16cid:durableId="1651515491">
    <w:abstractNumId w:val="2"/>
  </w:num>
  <w:num w:numId="6" w16cid:durableId="2048750145">
    <w:abstractNumId w:val="6"/>
  </w:num>
  <w:num w:numId="7" w16cid:durableId="474415572">
    <w:abstractNumId w:val="5"/>
  </w:num>
  <w:num w:numId="8" w16cid:durableId="153450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4A"/>
    <w:rsid w:val="00212555"/>
    <w:rsid w:val="00247AA2"/>
    <w:rsid w:val="00315DA6"/>
    <w:rsid w:val="00373B78"/>
    <w:rsid w:val="0039042A"/>
    <w:rsid w:val="003D3305"/>
    <w:rsid w:val="00534AD6"/>
    <w:rsid w:val="005925CD"/>
    <w:rsid w:val="005F1127"/>
    <w:rsid w:val="006453D5"/>
    <w:rsid w:val="006A54AC"/>
    <w:rsid w:val="0073092D"/>
    <w:rsid w:val="007426AB"/>
    <w:rsid w:val="007D7B21"/>
    <w:rsid w:val="007F4266"/>
    <w:rsid w:val="007F43F9"/>
    <w:rsid w:val="0081293D"/>
    <w:rsid w:val="0082071B"/>
    <w:rsid w:val="008236B5"/>
    <w:rsid w:val="00867247"/>
    <w:rsid w:val="009E7953"/>
    <w:rsid w:val="00AA55DD"/>
    <w:rsid w:val="00BD554A"/>
    <w:rsid w:val="00CA3809"/>
    <w:rsid w:val="00DE79DB"/>
    <w:rsid w:val="00EA73E3"/>
    <w:rsid w:val="00EE5897"/>
    <w:rsid w:val="00EF1D06"/>
    <w:rsid w:val="00F100C0"/>
    <w:rsid w:val="00F3552D"/>
    <w:rsid w:val="00FA72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6F64"/>
  <w15:chartTrackingRefBased/>
  <w15:docId w15:val="{D7BC9870-9EB6-40E6-AB8F-4E19139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5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5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55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55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55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55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55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55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55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55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55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55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55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55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55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55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55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554A"/>
    <w:rPr>
      <w:rFonts w:eastAsiaTheme="majorEastAsia" w:cstheme="majorBidi"/>
      <w:color w:val="272727" w:themeColor="text1" w:themeTint="D8"/>
    </w:rPr>
  </w:style>
  <w:style w:type="paragraph" w:styleId="Ttulo">
    <w:name w:val="Title"/>
    <w:basedOn w:val="Normal"/>
    <w:next w:val="Normal"/>
    <w:link w:val="TtuloCar"/>
    <w:uiPriority w:val="10"/>
    <w:qFormat/>
    <w:rsid w:val="00BD5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55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55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55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554A"/>
    <w:pPr>
      <w:spacing w:before="160"/>
      <w:jc w:val="center"/>
    </w:pPr>
    <w:rPr>
      <w:i/>
      <w:iCs/>
      <w:color w:val="404040" w:themeColor="text1" w:themeTint="BF"/>
    </w:rPr>
  </w:style>
  <w:style w:type="character" w:customStyle="1" w:styleId="CitaCar">
    <w:name w:val="Cita Car"/>
    <w:basedOn w:val="Fuentedeprrafopredeter"/>
    <w:link w:val="Cita"/>
    <w:uiPriority w:val="29"/>
    <w:rsid w:val="00BD554A"/>
    <w:rPr>
      <w:i/>
      <w:iCs/>
      <w:color w:val="404040" w:themeColor="text1" w:themeTint="BF"/>
    </w:rPr>
  </w:style>
  <w:style w:type="paragraph" w:styleId="Prrafodelista">
    <w:name w:val="List Paragraph"/>
    <w:basedOn w:val="Normal"/>
    <w:uiPriority w:val="34"/>
    <w:qFormat/>
    <w:rsid w:val="00BD554A"/>
    <w:pPr>
      <w:ind w:left="720"/>
      <w:contextualSpacing/>
    </w:pPr>
  </w:style>
  <w:style w:type="character" w:styleId="nfasisintenso">
    <w:name w:val="Intense Emphasis"/>
    <w:basedOn w:val="Fuentedeprrafopredeter"/>
    <w:uiPriority w:val="21"/>
    <w:qFormat/>
    <w:rsid w:val="00BD554A"/>
    <w:rPr>
      <w:i/>
      <w:iCs/>
      <w:color w:val="0F4761" w:themeColor="accent1" w:themeShade="BF"/>
    </w:rPr>
  </w:style>
  <w:style w:type="paragraph" w:styleId="Citadestacada">
    <w:name w:val="Intense Quote"/>
    <w:basedOn w:val="Normal"/>
    <w:next w:val="Normal"/>
    <w:link w:val="CitadestacadaCar"/>
    <w:uiPriority w:val="30"/>
    <w:qFormat/>
    <w:rsid w:val="00BD5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554A"/>
    <w:rPr>
      <w:i/>
      <w:iCs/>
      <w:color w:val="0F4761" w:themeColor="accent1" w:themeShade="BF"/>
    </w:rPr>
  </w:style>
  <w:style w:type="character" w:styleId="Referenciaintensa">
    <w:name w:val="Intense Reference"/>
    <w:basedOn w:val="Fuentedeprrafopredeter"/>
    <w:uiPriority w:val="32"/>
    <w:qFormat/>
    <w:rsid w:val="00BD5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026785">
      <w:bodyDiv w:val="1"/>
      <w:marLeft w:val="0"/>
      <w:marRight w:val="0"/>
      <w:marTop w:val="0"/>
      <w:marBottom w:val="0"/>
      <w:divBdr>
        <w:top w:val="none" w:sz="0" w:space="0" w:color="auto"/>
        <w:left w:val="none" w:sz="0" w:space="0" w:color="auto"/>
        <w:bottom w:val="none" w:sz="0" w:space="0" w:color="auto"/>
        <w:right w:val="none" w:sz="0" w:space="0" w:color="auto"/>
      </w:divBdr>
    </w:div>
    <w:div w:id="1346055628">
      <w:bodyDiv w:val="1"/>
      <w:marLeft w:val="0"/>
      <w:marRight w:val="0"/>
      <w:marTop w:val="0"/>
      <w:marBottom w:val="0"/>
      <w:divBdr>
        <w:top w:val="none" w:sz="0" w:space="0" w:color="auto"/>
        <w:left w:val="none" w:sz="0" w:space="0" w:color="auto"/>
        <w:bottom w:val="none" w:sz="0" w:space="0" w:color="auto"/>
        <w:right w:val="none" w:sz="0" w:space="0" w:color="auto"/>
      </w:divBdr>
      <w:divsChild>
        <w:div w:id="1202479670">
          <w:marLeft w:val="0"/>
          <w:marRight w:val="0"/>
          <w:marTop w:val="0"/>
          <w:marBottom w:val="0"/>
          <w:divBdr>
            <w:top w:val="none" w:sz="0" w:space="0" w:color="auto"/>
            <w:left w:val="none" w:sz="0" w:space="0" w:color="auto"/>
            <w:bottom w:val="none" w:sz="0" w:space="0" w:color="auto"/>
            <w:right w:val="none" w:sz="0" w:space="0" w:color="auto"/>
          </w:divBdr>
        </w:div>
        <w:div w:id="1140878056">
          <w:marLeft w:val="0"/>
          <w:marRight w:val="0"/>
          <w:marTop w:val="0"/>
          <w:marBottom w:val="0"/>
          <w:divBdr>
            <w:top w:val="none" w:sz="0" w:space="0" w:color="auto"/>
            <w:left w:val="none" w:sz="0" w:space="0" w:color="auto"/>
            <w:bottom w:val="none" w:sz="0" w:space="0" w:color="auto"/>
            <w:right w:val="none" w:sz="0" w:space="0" w:color="auto"/>
          </w:divBdr>
        </w:div>
        <w:div w:id="1692880965">
          <w:marLeft w:val="0"/>
          <w:marRight w:val="0"/>
          <w:marTop w:val="0"/>
          <w:marBottom w:val="0"/>
          <w:divBdr>
            <w:top w:val="none" w:sz="0" w:space="0" w:color="auto"/>
            <w:left w:val="none" w:sz="0" w:space="0" w:color="auto"/>
            <w:bottom w:val="none" w:sz="0" w:space="0" w:color="auto"/>
            <w:right w:val="none" w:sz="0" w:space="0" w:color="auto"/>
          </w:divBdr>
        </w:div>
        <w:div w:id="373697258">
          <w:marLeft w:val="0"/>
          <w:marRight w:val="0"/>
          <w:marTop w:val="0"/>
          <w:marBottom w:val="0"/>
          <w:divBdr>
            <w:top w:val="none" w:sz="0" w:space="0" w:color="auto"/>
            <w:left w:val="none" w:sz="0" w:space="0" w:color="auto"/>
            <w:bottom w:val="none" w:sz="0" w:space="0" w:color="auto"/>
            <w:right w:val="none" w:sz="0" w:space="0" w:color="auto"/>
          </w:divBdr>
        </w:div>
        <w:div w:id="1963996741">
          <w:marLeft w:val="0"/>
          <w:marRight w:val="0"/>
          <w:marTop w:val="0"/>
          <w:marBottom w:val="0"/>
          <w:divBdr>
            <w:top w:val="none" w:sz="0" w:space="0" w:color="auto"/>
            <w:left w:val="none" w:sz="0" w:space="0" w:color="auto"/>
            <w:bottom w:val="none" w:sz="0" w:space="0" w:color="auto"/>
            <w:right w:val="none" w:sz="0" w:space="0" w:color="auto"/>
          </w:divBdr>
        </w:div>
        <w:div w:id="219245473">
          <w:marLeft w:val="0"/>
          <w:marRight w:val="0"/>
          <w:marTop w:val="0"/>
          <w:marBottom w:val="0"/>
          <w:divBdr>
            <w:top w:val="none" w:sz="0" w:space="0" w:color="auto"/>
            <w:left w:val="none" w:sz="0" w:space="0" w:color="auto"/>
            <w:bottom w:val="none" w:sz="0" w:space="0" w:color="auto"/>
            <w:right w:val="none" w:sz="0" w:space="0" w:color="auto"/>
          </w:divBdr>
        </w:div>
        <w:div w:id="510995292">
          <w:marLeft w:val="0"/>
          <w:marRight w:val="0"/>
          <w:marTop w:val="0"/>
          <w:marBottom w:val="0"/>
          <w:divBdr>
            <w:top w:val="none" w:sz="0" w:space="0" w:color="auto"/>
            <w:left w:val="none" w:sz="0" w:space="0" w:color="auto"/>
            <w:bottom w:val="none" w:sz="0" w:space="0" w:color="auto"/>
            <w:right w:val="none" w:sz="0" w:space="0" w:color="auto"/>
          </w:divBdr>
        </w:div>
        <w:div w:id="1183931718">
          <w:marLeft w:val="0"/>
          <w:marRight w:val="0"/>
          <w:marTop w:val="0"/>
          <w:marBottom w:val="0"/>
          <w:divBdr>
            <w:top w:val="none" w:sz="0" w:space="0" w:color="auto"/>
            <w:left w:val="none" w:sz="0" w:space="0" w:color="auto"/>
            <w:bottom w:val="none" w:sz="0" w:space="0" w:color="auto"/>
            <w:right w:val="none" w:sz="0" w:space="0" w:color="auto"/>
          </w:divBdr>
        </w:div>
        <w:div w:id="1668436786">
          <w:marLeft w:val="0"/>
          <w:marRight w:val="0"/>
          <w:marTop w:val="0"/>
          <w:marBottom w:val="0"/>
          <w:divBdr>
            <w:top w:val="none" w:sz="0" w:space="0" w:color="auto"/>
            <w:left w:val="none" w:sz="0" w:space="0" w:color="auto"/>
            <w:bottom w:val="none" w:sz="0" w:space="0" w:color="auto"/>
            <w:right w:val="none" w:sz="0" w:space="0" w:color="auto"/>
          </w:divBdr>
        </w:div>
        <w:div w:id="1218707581">
          <w:marLeft w:val="0"/>
          <w:marRight w:val="0"/>
          <w:marTop w:val="0"/>
          <w:marBottom w:val="0"/>
          <w:divBdr>
            <w:top w:val="none" w:sz="0" w:space="0" w:color="auto"/>
            <w:left w:val="none" w:sz="0" w:space="0" w:color="auto"/>
            <w:bottom w:val="none" w:sz="0" w:space="0" w:color="auto"/>
            <w:right w:val="none" w:sz="0" w:space="0" w:color="auto"/>
          </w:divBdr>
        </w:div>
        <w:div w:id="972833707">
          <w:marLeft w:val="0"/>
          <w:marRight w:val="0"/>
          <w:marTop w:val="0"/>
          <w:marBottom w:val="0"/>
          <w:divBdr>
            <w:top w:val="none" w:sz="0" w:space="0" w:color="auto"/>
            <w:left w:val="none" w:sz="0" w:space="0" w:color="auto"/>
            <w:bottom w:val="none" w:sz="0" w:space="0" w:color="auto"/>
            <w:right w:val="none" w:sz="0" w:space="0" w:color="auto"/>
          </w:divBdr>
        </w:div>
        <w:div w:id="437414137">
          <w:marLeft w:val="0"/>
          <w:marRight w:val="0"/>
          <w:marTop w:val="0"/>
          <w:marBottom w:val="0"/>
          <w:divBdr>
            <w:top w:val="none" w:sz="0" w:space="0" w:color="auto"/>
            <w:left w:val="none" w:sz="0" w:space="0" w:color="auto"/>
            <w:bottom w:val="none" w:sz="0" w:space="0" w:color="auto"/>
            <w:right w:val="none" w:sz="0" w:space="0" w:color="auto"/>
          </w:divBdr>
        </w:div>
        <w:div w:id="1291090059">
          <w:marLeft w:val="0"/>
          <w:marRight w:val="0"/>
          <w:marTop w:val="0"/>
          <w:marBottom w:val="0"/>
          <w:divBdr>
            <w:top w:val="none" w:sz="0" w:space="0" w:color="auto"/>
            <w:left w:val="none" w:sz="0" w:space="0" w:color="auto"/>
            <w:bottom w:val="none" w:sz="0" w:space="0" w:color="auto"/>
            <w:right w:val="none" w:sz="0" w:space="0" w:color="auto"/>
          </w:divBdr>
        </w:div>
        <w:div w:id="709956531">
          <w:marLeft w:val="0"/>
          <w:marRight w:val="0"/>
          <w:marTop w:val="0"/>
          <w:marBottom w:val="0"/>
          <w:divBdr>
            <w:top w:val="none" w:sz="0" w:space="0" w:color="auto"/>
            <w:left w:val="none" w:sz="0" w:space="0" w:color="auto"/>
            <w:bottom w:val="none" w:sz="0" w:space="0" w:color="auto"/>
            <w:right w:val="none" w:sz="0" w:space="0" w:color="auto"/>
          </w:divBdr>
        </w:div>
        <w:div w:id="1452244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1140</Words>
  <Characters>6271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4</cp:revision>
  <dcterms:created xsi:type="dcterms:W3CDTF">2024-06-14T18:11:00Z</dcterms:created>
  <dcterms:modified xsi:type="dcterms:W3CDTF">2024-06-14T18:39:00Z</dcterms:modified>
</cp:coreProperties>
</file>