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5DE3" w14:textId="5F1B9181" w:rsidR="000D2667" w:rsidRPr="001C15D1" w:rsidRDefault="005A2B18" w:rsidP="001C15D1">
      <w:pPr>
        <w:pStyle w:val="itinerario-dia"/>
        <w:spacing w:before="0" w:beforeAutospacing="0" w:after="0" w:afterAutospacing="0"/>
        <w:jc w:val="center"/>
        <w:rPr>
          <w:rStyle w:val="Textoennegrita"/>
          <w:rFonts w:asciiTheme="minorHAnsi" w:hAnsiTheme="minorHAnsi" w:cstheme="minorHAnsi"/>
          <w:color w:val="000000" w:themeColor="text1"/>
          <w:sz w:val="28"/>
          <w:szCs w:val="28"/>
          <w:lang w:val="es-ES"/>
        </w:rPr>
      </w:pPr>
      <w:r w:rsidRPr="001C15D1">
        <w:rPr>
          <w:rStyle w:val="Textoennegrita"/>
          <w:rFonts w:asciiTheme="minorHAnsi" w:hAnsiTheme="minorHAnsi" w:cstheme="minorHAnsi"/>
          <w:color w:val="000000" w:themeColor="text1"/>
          <w:sz w:val="28"/>
          <w:szCs w:val="28"/>
          <w:lang w:val="es-ES"/>
        </w:rPr>
        <w:t>E</w:t>
      </w:r>
      <w:r w:rsidR="000D2667" w:rsidRPr="001C15D1">
        <w:rPr>
          <w:rStyle w:val="Textoennegrita"/>
          <w:rFonts w:asciiTheme="minorHAnsi" w:hAnsiTheme="minorHAnsi" w:cstheme="minorHAnsi"/>
          <w:color w:val="000000" w:themeColor="text1"/>
          <w:sz w:val="28"/>
          <w:szCs w:val="28"/>
          <w:lang w:val="es-ES"/>
        </w:rPr>
        <w:t xml:space="preserve">GIPTO </w:t>
      </w:r>
      <w:r w:rsidR="00DA2DAE" w:rsidRPr="001C15D1">
        <w:rPr>
          <w:rStyle w:val="Textoennegrita"/>
          <w:rFonts w:asciiTheme="minorHAnsi" w:hAnsiTheme="minorHAnsi" w:cstheme="minorHAnsi"/>
          <w:color w:val="000000" w:themeColor="text1"/>
          <w:sz w:val="28"/>
          <w:szCs w:val="28"/>
          <w:lang w:val="es-ES"/>
        </w:rPr>
        <w:t>MAGICO CON CRUCERO</w:t>
      </w:r>
    </w:p>
    <w:p w14:paraId="38724B79" w14:textId="70CE6B72" w:rsidR="000D2667" w:rsidRPr="001C15D1" w:rsidRDefault="000D2667" w:rsidP="001C15D1">
      <w:pPr>
        <w:pStyle w:val="itinerario-dia"/>
        <w:spacing w:before="0" w:beforeAutospacing="0" w:after="0" w:afterAutospacing="0"/>
        <w:jc w:val="center"/>
        <w:rPr>
          <w:rStyle w:val="Textoennegrita"/>
          <w:rFonts w:asciiTheme="minorHAnsi" w:hAnsiTheme="minorHAnsi" w:cstheme="minorHAnsi"/>
          <w:color w:val="000000" w:themeColor="text1"/>
          <w:sz w:val="28"/>
          <w:szCs w:val="28"/>
          <w:lang w:val="es-ES"/>
        </w:rPr>
      </w:pPr>
      <w:r w:rsidRPr="001C15D1">
        <w:rPr>
          <w:rStyle w:val="Textoennegrita"/>
          <w:rFonts w:asciiTheme="minorHAnsi" w:hAnsiTheme="minorHAnsi" w:cstheme="minorHAnsi"/>
          <w:color w:val="000000" w:themeColor="text1"/>
          <w:sz w:val="28"/>
          <w:szCs w:val="28"/>
          <w:lang w:val="es-ES"/>
        </w:rPr>
        <w:t>7 NOCHES</w:t>
      </w:r>
      <w:r w:rsidR="002F36AD" w:rsidRPr="001C15D1">
        <w:rPr>
          <w:rStyle w:val="Textoennegrita"/>
          <w:rFonts w:asciiTheme="minorHAnsi" w:hAnsiTheme="minorHAnsi" w:cstheme="minorHAnsi"/>
          <w:color w:val="000000" w:themeColor="text1"/>
          <w:sz w:val="28"/>
          <w:szCs w:val="28"/>
          <w:lang w:val="es-ES"/>
        </w:rPr>
        <w:t>/8 DIAS</w:t>
      </w:r>
    </w:p>
    <w:p w14:paraId="336FF950" w14:textId="535C17A8" w:rsidR="000D2667" w:rsidRDefault="000D2667" w:rsidP="001C15D1">
      <w:pPr>
        <w:pStyle w:val="itinerario-dia"/>
        <w:spacing w:before="0" w:beforeAutospacing="0" w:after="0" w:afterAutospacing="0"/>
        <w:jc w:val="center"/>
        <w:rPr>
          <w:rStyle w:val="Textoennegrita"/>
          <w:rFonts w:asciiTheme="minorHAnsi" w:hAnsiTheme="minorHAnsi" w:cstheme="minorHAnsi"/>
          <w:color w:val="000000" w:themeColor="text1"/>
          <w:sz w:val="28"/>
          <w:szCs w:val="28"/>
          <w:lang w:val="es-ES"/>
        </w:rPr>
      </w:pPr>
      <w:r w:rsidRPr="001C15D1">
        <w:rPr>
          <w:rStyle w:val="Textoennegrita"/>
          <w:rFonts w:asciiTheme="minorHAnsi" w:hAnsiTheme="minorHAnsi" w:cstheme="minorHAnsi"/>
          <w:color w:val="000000" w:themeColor="text1"/>
          <w:sz w:val="28"/>
          <w:szCs w:val="28"/>
          <w:lang w:val="es-ES"/>
        </w:rPr>
        <w:t>SALIDAS DIARIAS</w:t>
      </w:r>
    </w:p>
    <w:p w14:paraId="3A1E272C" w14:textId="77777777" w:rsidR="00FE0D18" w:rsidRPr="00C20924" w:rsidRDefault="00FE0D18" w:rsidP="001C15D1">
      <w:pPr>
        <w:pStyle w:val="itinerario-dia"/>
        <w:spacing w:before="0" w:beforeAutospacing="0" w:after="0" w:afterAutospacing="0"/>
        <w:jc w:val="center"/>
        <w:rPr>
          <w:rStyle w:val="Textoennegrita"/>
          <w:rFonts w:asciiTheme="minorHAnsi" w:hAnsiTheme="minorHAnsi" w:cstheme="minorHAnsi"/>
          <w:color w:val="000000" w:themeColor="text1"/>
          <w:lang w:val="es-ES"/>
        </w:rPr>
      </w:pPr>
    </w:p>
    <w:p w14:paraId="1D649024" w14:textId="04E4E542" w:rsidR="005A2B18" w:rsidRPr="00C20924" w:rsidRDefault="005A2B18" w:rsidP="00FE0D18">
      <w:pPr>
        <w:pStyle w:val="itinerario-dia"/>
        <w:spacing w:before="0" w:beforeAutospacing="0" w:after="0" w:afterAutospacing="0"/>
        <w:jc w:val="both"/>
        <w:rPr>
          <w:rFonts w:asciiTheme="minorHAnsi" w:hAnsiTheme="minorHAnsi" w:cstheme="minorHAnsi"/>
          <w:color w:val="000000" w:themeColor="text1"/>
          <w:lang w:val="es-ES"/>
        </w:rPr>
      </w:pPr>
      <w:r w:rsidRPr="00C20924">
        <w:rPr>
          <w:rStyle w:val="Textoennegrita"/>
          <w:rFonts w:asciiTheme="minorHAnsi" w:hAnsiTheme="minorHAnsi" w:cstheme="minorHAnsi"/>
          <w:color w:val="000000" w:themeColor="text1"/>
          <w:lang w:val="es-ES"/>
        </w:rPr>
        <w:t>D</w:t>
      </w:r>
      <w:r w:rsidR="000D2667" w:rsidRPr="00C20924">
        <w:rPr>
          <w:rStyle w:val="Textoennegrita"/>
          <w:rFonts w:asciiTheme="minorHAnsi" w:hAnsiTheme="minorHAnsi" w:cstheme="minorHAnsi"/>
          <w:color w:val="000000" w:themeColor="text1"/>
          <w:lang w:val="es-ES"/>
        </w:rPr>
        <w:t>IA</w:t>
      </w:r>
      <w:r w:rsidRPr="00C20924">
        <w:rPr>
          <w:rStyle w:val="Textoennegrita"/>
          <w:rFonts w:asciiTheme="minorHAnsi" w:hAnsiTheme="minorHAnsi" w:cstheme="minorHAnsi"/>
          <w:color w:val="000000" w:themeColor="text1"/>
          <w:lang w:val="es-ES"/>
        </w:rPr>
        <w:t xml:space="preserve"> 1</w:t>
      </w:r>
      <w:r w:rsidR="000D2667" w:rsidRPr="00C20924">
        <w:rPr>
          <w:rStyle w:val="Textoennegrita"/>
          <w:rFonts w:asciiTheme="minorHAnsi" w:hAnsiTheme="minorHAnsi" w:cstheme="minorHAnsi"/>
          <w:color w:val="000000" w:themeColor="text1"/>
          <w:lang w:val="es-ES"/>
        </w:rPr>
        <w:t xml:space="preserve"> </w:t>
      </w:r>
      <w:r w:rsidR="00396241" w:rsidRPr="00C20924">
        <w:rPr>
          <w:rStyle w:val="Textoennegrita"/>
          <w:rFonts w:asciiTheme="minorHAnsi" w:hAnsiTheme="minorHAnsi" w:cstheme="minorHAnsi"/>
          <w:color w:val="000000" w:themeColor="text1"/>
          <w:lang w:val="es-ES"/>
        </w:rPr>
        <w:t>CIUDAD</w:t>
      </w:r>
      <w:r w:rsidR="000D2667" w:rsidRPr="00C20924">
        <w:rPr>
          <w:rStyle w:val="Textoennegrita"/>
          <w:rFonts w:asciiTheme="minorHAnsi" w:hAnsiTheme="minorHAnsi" w:cstheme="minorHAnsi"/>
          <w:color w:val="000000" w:themeColor="text1"/>
          <w:lang w:val="es-ES"/>
        </w:rPr>
        <w:t xml:space="preserve"> DE ORIGEN-</w:t>
      </w:r>
      <w:r w:rsidRPr="00C20924">
        <w:rPr>
          <w:rStyle w:val="Textoennegrita"/>
          <w:rFonts w:asciiTheme="minorHAnsi" w:hAnsiTheme="minorHAnsi" w:cstheme="minorHAnsi"/>
          <w:color w:val="000000" w:themeColor="text1"/>
          <w:lang w:val="es-ES"/>
        </w:rPr>
        <w:t>EL CAIRO</w:t>
      </w:r>
    </w:p>
    <w:p w14:paraId="35FA6495" w14:textId="44F0F4B2" w:rsidR="005A2B18" w:rsidRPr="00C20924" w:rsidRDefault="000D2667" w:rsidP="00FE0D18">
      <w:pPr>
        <w:pStyle w:val="NormalWeb"/>
        <w:spacing w:before="0" w:beforeAutospacing="0" w:after="0" w:afterAutospacing="0"/>
        <w:jc w:val="both"/>
        <w:rPr>
          <w:rFonts w:asciiTheme="minorHAnsi" w:hAnsiTheme="minorHAnsi" w:cstheme="minorHAnsi"/>
          <w:color w:val="000000" w:themeColor="text1"/>
          <w:lang w:val="es-ES"/>
        </w:rPr>
      </w:pPr>
      <w:r w:rsidRPr="00C20924">
        <w:rPr>
          <w:rFonts w:asciiTheme="minorHAnsi" w:hAnsiTheme="minorHAnsi" w:cstheme="minorHAnsi"/>
          <w:color w:val="000000" w:themeColor="text1"/>
          <w:lang w:val="es-ES"/>
        </w:rPr>
        <w:t>Llegada y recepción en el aeropuerto. Traslado al hotel y alojamiento</w:t>
      </w:r>
    </w:p>
    <w:p w14:paraId="09FF8E2A" w14:textId="2183EE75" w:rsidR="005A2B18" w:rsidRPr="00C20924" w:rsidRDefault="000D2667" w:rsidP="00FE0D18">
      <w:pPr>
        <w:pStyle w:val="NormalWeb"/>
        <w:spacing w:before="0" w:beforeAutospacing="0" w:after="0" w:afterAutospacing="0"/>
        <w:jc w:val="both"/>
        <w:rPr>
          <w:rFonts w:asciiTheme="minorHAnsi" w:hAnsiTheme="minorHAnsi" w:cstheme="minorHAnsi"/>
          <w:color w:val="000000" w:themeColor="text1"/>
          <w:lang w:val="es-ES"/>
        </w:rPr>
      </w:pPr>
      <w:r w:rsidRPr="00C20924">
        <w:rPr>
          <w:rStyle w:val="Textoennegrita"/>
          <w:rFonts w:asciiTheme="minorHAnsi" w:hAnsiTheme="minorHAnsi" w:cstheme="minorHAnsi"/>
          <w:color w:val="000000" w:themeColor="text1"/>
          <w:lang w:val="es-ES"/>
        </w:rPr>
        <w:t xml:space="preserve">DIA 2 </w:t>
      </w:r>
      <w:r w:rsidR="005A2B18" w:rsidRPr="00C20924">
        <w:rPr>
          <w:rStyle w:val="Textoennegrita"/>
          <w:rFonts w:asciiTheme="minorHAnsi" w:hAnsiTheme="minorHAnsi" w:cstheme="minorHAnsi"/>
          <w:color w:val="000000" w:themeColor="text1"/>
          <w:lang w:val="es-ES"/>
        </w:rPr>
        <w:t>El CAIRO</w:t>
      </w:r>
      <w:r w:rsidR="003B19B0" w:rsidRPr="00C20924">
        <w:rPr>
          <w:rStyle w:val="Textoennegrita"/>
          <w:rFonts w:asciiTheme="minorHAnsi" w:hAnsiTheme="minorHAnsi" w:cstheme="minorHAnsi"/>
          <w:color w:val="000000" w:themeColor="text1"/>
          <w:lang w:val="es-ES"/>
        </w:rPr>
        <w:t>-</w:t>
      </w:r>
      <w:r w:rsidR="005A2B18" w:rsidRPr="00C20924">
        <w:rPr>
          <w:rStyle w:val="Textoennegrita"/>
          <w:rFonts w:asciiTheme="minorHAnsi" w:hAnsiTheme="minorHAnsi" w:cstheme="minorHAnsi"/>
          <w:color w:val="000000" w:themeColor="text1"/>
          <w:lang w:val="es-ES"/>
        </w:rPr>
        <w:t>EXCURSION DE LAS PIRAMIDES DE GUIZA</w:t>
      </w:r>
      <w:r w:rsidRPr="00C20924">
        <w:rPr>
          <w:rStyle w:val="Textoennegrita"/>
          <w:rFonts w:asciiTheme="minorHAnsi" w:hAnsiTheme="minorHAnsi" w:cstheme="minorHAnsi"/>
          <w:color w:val="000000" w:themeColor="text1"/>
          <w:lang w:val="es-ES"/>
        </w:rPr>
        <w:t>-</w:t>
      </w:r>
      <w:r w:rsidR="005A2B18" w:rsidRPr="00C20924">
        <w:rPr>
          <w:rStyle w:val="Textoennegrita"/>
          <w:rFonts w:asciiTheme="minorHAnsi" w:hAnsiTheme="minorHAnsi" w:cstheme="minorHAnsi"/>
          <w:color w:val="000000" w:themeColor="text1"/>
          <w:lang w:val="es-ES"/>
        </w:rPr>
        <w:t>VUELO A LUXOR</w:t>
      </w:r>
      <w:r w:rsidRPr="00C20924">
        <w:rPr>
          <w:rStyle w:val="Textoennegrita"/>
          <w:rFonts w:asciiTheme="minorHAnsi" w:hAnsiTheme="minorHAnsi" w:cstheme="minorHAnsi"/>
          <w:color w:val="000000" w:themeColor="text1"/>
          <w:lang w:val="es-ES"/>
        </w:rPr>
        <w:t>-</w:t>
      </w:r>
      <w:r w:rsidR="005A2B18" w:rsidRPr="00C20924">
        <w:rPr>
          <w:rStyle w:val="Textoennegrita"/>
          <w:rFonts w:asciiTheme="minorHAnsi" w:hAnsiTheme="minorHAnsi" w:cstheme="minorHAnsi"/>
          <w:color w:val="000000" w:themeColor="text1"/>
          <w:lang w:val="es-ES"/>
        </w:rPr>
        <w:t>EMBARQUE</w:t>
      </w:r>
    </w:p>
    <w:p w14:paraId="2BFD9BA1" w14:textId="3FE657A8" w:rsidR="005A2B18" w:rsidRPr="00C20924" w:rsidRDefault="005A2B18" w:rsidP="00FE0D18">
      <w:pPr>
        <w:pStyle w:val="NormalWeb"/>
        <w:spacing w:before="0" w:beforeAutospacing="0" w:after="0" w:afterAutospacing="0"/>
        <w:jc w:val="both"/>
        <w:rPr>
          <w:rFonts w:asciiTheme="minorHAnsi" w:hAnsiTheme="minorHAnsi" w:cstheme="minorHAnsi"/>
          <w:color w:val="000000" w:themeColor="text1"/>
          <w:lang w:val="es-ES"/>
        </w:rPr>
      </w:pPr>
      <w:r w:rsidRPr="00C20924">
        <w:rPr>
          <w:rFonts w:asciiTheme="minorHAnsi" w:hAnsiTheme="minorHAnsi" w:cstheme="minorHAnsi"/>
          <w:color w:val="000000" w:themeColor="text1"/>
          <w:lang w:val="es-ES"/>
        </w:rPr>
        <w:t>Desayuno y check out a las 12.00 hrs, por la mañana visita prevista al recinto de las Pirámides de Keops, Kefren, Micerinos y la Esfinge. Esta visita tiene una duración aprox. de 3 horas, tras su realización es posible disfrutar de la tarde libre o bien realizar la visita opcional a Memphis y Sakkara, las ruinas de El Cairo original. Por la noche vuelo con destino Luxor, llegada y traslado al Barco, cena fría en la habitación y noche abordo</w:t>
      </w:r>
    </w:p>
    <w:p w14:paraId="655421D7" w14:textId="01C4EC84" w:rsidR="005C4FC7" w:rsidRPr="00C323B6" w:rsidRDefault="005A2B18" w:rsidP="00FE0D18">
      <w:pPr>
        <w:pStyle w:val="NormalWeb"/>
        <w:spacing w:before="0" w:beforeAutospacing="0" w:after="0" w:afterAutospacing="0"/>
        <w:jc w:val="both"/>
        <w:rPr>
          <w:rFonts w:asciiTheme="minorHAnsi" w:hAnsiTheme="minorHAnsi" w:cstheme="minorHAnsi"/>
          <w:color w:val="000000" w:themeColor="text1"/>
          <w:lang w:val="pt-BR"/>
        </w:rPr>
      </w:pPr>
      <w:r w:rsidRPr="005C4FC7">
        <w:rPr>
          <w:rFonts w:asciiTheme="minorHAnsi" w:hAnsiTheme="minorHAnsi" w:cstheme="minorHAnsi"/>
          <w:color w:val="000000" w:themeColor="text1"/>
          <w:lang w:val="es-ES"/>
        </w:rPr>
        <w:t> </w:t>
      </w:r>
      <w:r w:rsidR="005C4FC7" w:rsidRPr="005C4FC7">
        <w:rPr>
          <w:rStyle w:val="Textoennegrita"/>
          <w:rFonts w:asciiTheme="minorHAnsi" w:hAnsiTheme="minorHAnsi"/>
          <w:lang w:val="pt-BR"/>
        </w:rPr>
        <w:t xml:space="preserve">DIA 3 LUXOR - ESNA – EDFU </w:t>
      </w:r>
      <w:r w:rsidR="005C4FC7">
        <w:rPr>
          <w:rStyle w:val="Textoennegrita"/>
          <w:rFonts w:asciiTheme="minorHAnsi" w:hAnsiTheme="minorHAnsi"/>
          <w:lang w:val="pt-BR"/>
        </w:rPr>
        <w:t>P.C.</w:t>
      </w:r>
    </w:p>
    <w:p w14:paraId="67A31C34" w14:textId="4F7847D3" w:rsidR="005C4FC7" w:rsidRPr="00C323B6" w:rsidRDefault="005C4FC7" w:rsidP="00FE0D18">
      <w:pPr>
        <w:pStyle w:val="NormalWeb"/>
        <w:spacing w:before="0" w:beforeAutospacing="0" w:after="0" w:afterAutospacing="0"/>
        <w:jc w:val="both"/>
        <w:rPr>
          <w:rFonts w:asciiTheme="minorHAnsi" w:hAnsiTheme="minorHAnsi"/>
          <w:lang w:val="pt-BR"/>
        </w:rPr>
      </w:pPr>
      <w:r w:rsidRPr="005C4FC7">
        <w:rPr>
          <w:rFonts w:asciiTheme="minorHAnsi" w:hAnsiTheme="minorHAnsi"/>
          <w:lang w:val="es-ES"/>
        </w:rPr>
        <w:t xml:space="preserve">Régimen de pensión completa a bordo. Hoy cruzaremos el Nilo para visitar la Necrópolis de Tebas. Visitaremos el famoso Valle de los Reyes, lugar donde se enterraron los principales faraones del Imperio Nuevo, entre las dinastías XVIII, XIX y XX y lugar donde se halla la famosa tumba del faraón Tutkhamon (entrada no incluida). También visitaremos Deir El Bahari conocido como Templo de la Reina Hachepsut. Finalmente haremos una parada en los Colosos de Memnon, los cuales representan al faraón Amenhotep III. El historiador griego Estrabón relató que a raíz del terremoto del año 27 a. C., los colosos se dañaron. Y fue a partir de entonces cuando se decía que las estatuas cantaban cada mañana a la salida del sol. Al parecer, este fenómeno se debía al cambio de temperatura provocado por la evaporación del agua a primera hora de la mañana, que al salir por las fisuras del coloso producía este singular sonido; pero con la restauración que el emperador romano Séptimo Severo, le hizo a la estatua en el s. III d. de C., este fenómeno desapareció. Cruzamos a la orilla oriental del Nilo, visita al complejo de templos en Karnak, levantados por diferentes faraones, como Ramsés III, Taharqa, Seti II, etc. entre la grandeza de los templos de Karnak, destaca la sala hipóstila del templo de Amón, con sus 134 columnas, 12 de las cuales alcanzan los 23 m de altura. Al término de esta fascinante visita nos dirigiremos al templo de Lúxor. Declarados Patrimonio de la Humanidad por la UNESCO en 1979, es otra visita que no se debe dejar de hacer cuando se viaja a Egipto. El templo de Lúxor fue consagrado al dios Amón y Amón Ra, siendo los faraones que más construcciones realizaron, Amenhotep III y Ramsés II. Regreso al crucero.A la hora prevista zarparemos hacia Esna. Tras cruzar la esclusa de Esna, continuaremos la navegación hacia Edfu. </w:t>
      </w:r>
      <w:r w:rsidRPr="00C323B6">
        <w:rPr>
          <w:rFonts w:asciiTheme="minorHAnsi" w:hAnsiTheme="minorHAnsi"/>
          <w:lang w:val="pt-BR"/>
        </w:rPr>
        <w:t>Noche a bordo.</w:t>
      </w:r>
    </w:p>
    <w:p w14:paraId="777DF4B1" w14:textId="38F7CB6D" w:rsidR="005C4FC7" w:rsidRPr="005C4FC7" w:rsidRDefault="005C4FC7" w:rsidP="00FE0D18">
      <w:pPr>
        <w:pStyle w:val="NormalWeb"/>
        <w:spacing w:before="0" w:beforeAutospacing="0" w:after="0" w:afterAutospacing="0"/>
        <w:jc w:val="both"/>
        <w:rPr>
          <w:rFonts w:asciiTheme="minorHAnsi" w:hAnsiTheme="minorHAnsi"/>
          <w:lang w:val="pt-BR"/>
        </w:rPr>
      </w:pPr>
      <w:r w:rsidRPr="005C4FC7">
        <w:rPr>
          <w:rStyle w:val="Textoennegrita"/>
          <w:rFonts w:asciiTheme="minorHAnsi" w:hAnsiTheme="minorHAnsi"/>
          <w:lang w:val="pt-BR"/>
        </w:rPr>
        <w:t xml:space="preserve">DIA 4 ESNA - EDFU - KOM OMBO </w:t>
      </w:r>
      <w:r>
        <w:rPr>
          <w:rStyle w:val="Textoennegrita"/>
          <w:rFonts w:asciiTheme="minorHAnsi" w:hAnsiTheme="minorHAnsi"/>
          <w:lang w:val="pt-BR"/>
        </w:rPr>
        <w:t>P.C.</w:t>
      </w:r>
    </w:p>
    <w:p w14:paraId="36212988" w14:textId="77777777"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 xml:space="preserve">Régimen de pensión completa a bordo. Al llegar a Edfu, visita del Templo de Edfu dedicado al dios Horus, emplazado en lo que durante la época grcorromana se le llamó Apolinópolis Magna. Se trata del segundo templo más grande en Egipto después de Karnak y sin duda uno de los mejor conservados. Su construcción se remonta al período helenístico, entre 237 y 57 a. de C. Al término de la visita continuaremos con la navegación hacia Kom Ombo. Llegada y visita del templo de Kom Ombo, dedicado a los dioses Sobek con cabeza de cocodrilo y Haroeris, con cabeza de halcón. El templo fue obra de Ptolomeo </w:t>
      </w:r>
      <w:r w:rsidRPr="005C4FC7">
        <w:rPr>
          <w:rFonts w:asciiTheme="minorHAnsi" w:hAnsiTheme="minorHAnsi"/>
          <w:lang w:val="es-ES"/>
        </w:rPr>
        <w:lastRenderedPageBreak/>
        <w:t>VI Filometor (180-145 a. de C.), en los primeros años de su reinado. Posteriormente, algunos ptolomeos, como Ptolomeo VIII y Ptolomeo XII, contribuyeron a su ampliación. Navegacíón hacia Asuán. Noche a bordo. Desayuno Almuerzo Cena</w:t>
      </w:r>
    </w:p>
    <w:p w14:paraId="31430A5E" w14:textId="2DF0965B" w:rsidR="005C4FC7" w:rsidRPr="00C323B6" w:rsidRDefault="005C4FC7" w:rsidP="00FE0D18">
      <w:pPr>
        <w:pStyle w:val="NormalWeb"/>
        <w:spacing w:before="0" w:beforeAutospacing="0" w:after="0" w:afterAutospacing="0"/>
        <w:jc w:val="both"/>
        <w:rPr>
          <w:rFonts w:asciiTheme="minorHAnsi" w:hAnsiTheme="minorHAnsi"/>
          <w:lang w:val="es-ES"/>
        </w:rPr>
      </w:pPr>
      <w:r w:rsidRPr="00C323B6">
        <w:rPr>
          <w:rStyle w:val="Textoennegrita"/>
          <w:rFonts w:asciiTheme="minorHAnsi" w:hAnsiTheme="minorHAnsi"/>
          <w:lang w:val="es-ES"/>
        </w:rPr>
        <w:t>DIA 5 ASWAN – CRUCERO NILO P.C.</w:t>
      </w:r>
    </w:p>
    <w:p w14:paraId="73F18852" w14:textId="0A82347E"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Estancia en Régimen de Pensión Completa. de Madrugada</w:t>
      </w:r>
      <w:r>
        <w:rPr>
          <w:rFonts w:asciiTheme="minorHAnsi" w:hAnsiTheme="minorHAnsi"/>
          <w:lang w:val="es-ES"/>
        </w:rPr>
        <w:t xml:space="preserve">, </w:t>
      </w:r>
      <w:r w:rsidRPr="005C4FC7">
        <w:rPr>
          <w:rFonts w:asciiTheme="minorHAnsi" w:hAnsiTheme="minorHAnsi"/>
          <w:lang w:val="es-ES"/>
        </w:rPr>
        <w:t xml:space="preserve">posibilidad de realizar exciursion opcional de los Templos de Abu Simbel  atraves de pago extra en destino. Posteriormente visita de la ciudad de Aswan con el Templo de Isis (Philae) que se encuentra en una isla accediendo a la misma en una lancha, y </w:t>
      </w:r>
      <w:r>
        <w:rPr>
          <w:rFonts w:asciiTheme="minorHAnsi" w:hAnsiTheme="minorHAnsi"/>
          <w:lang w:val="es-ES"/>
        </w:rPr>
        <w:t>p</w:t>
      </w:r>
      <w:r w:rsidRPr="005C4FC7">
        <w:rPr>
          <w:rFonts w:asciiTheme="minorHAnsi" w:hAnsiTheme="minorHAnsi"/>
          <w:lang w:val="es-ES"/>
        </w:rPr>
        <w:t>or la tarde paseo en "faluca", típicos barcos de vela de la zona. cena y alojamiento. </w:t>
      </w:r>
    </w:p>
    <w:p w14:paraId="14079945" w14:textId="7193B8A1" w:rsidR="005C4FC7" w:rsidRPr="005C4FC7" w:rsidRDefault="005C4FC7" w:rsidP="00FE0D18">
      <w:pPr>
        <w:pStyle w:val="NormalWeb"/>
        <w:spacing w:before="0" w:beforeAutospacing="0" w:after="0" w:afterAutospacing="0"/>
        <w:jc w:val="both"/>
        <w:rPr>
          <w:rFonts w:asciiTheme="minorHAnsi" w:hAnsiTheme="minorHAnsi"/>
          <w:b/>
          <w:bCs/>
          <w:lang w:val="es-ES"/>
        </w:rPr>
      </w:pPr>
      <w:r w:rsidRPr="005C4FC7">
        <w:rPr>
          <w:rStyle w:val="Textoennegrita"/>
          <w:rFonts w:asciiTheme="minorHAnsi" w:hAnsiTheme="minorHAnsi"/>
          <w:lang w:val="es-ES"/>
        </w:rPr>
        <w:t xml:space="preserve">DIA 6 DESEMBARQUE – VUELO AL CAIRO </w:t>
      </w:r>
      <w:r>
        <w:rPr>
          <w:rStyle w:val="Textoennegrita"/>
          <w:rFonts w:asciiTheme="minorHAnsi" w:hAnsiTheme="minorHAnsi"/>
          <w:lang w:val="es-ES"/>
        </w:rPr>
        <w:t>M.P</w:t>
      </w:r>
    </w:p>
    <w:p w14:paraId="028F99B4" w14:textId="5E02CAEC"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Despues del desayuno desembarco y check out de las habitación del barco a las 8.00 hrs</w:t>
      </w:r>
      <w:r>
        <w:rPr>
          <w:rFonts w:asciiTheme="minorHAnsi" w:hAnsiTheme="minorHAnsi"/>
          <w:lang w:val="es-ES"/>
        </w:rPr>
        <w:t>.</w:t>
      </w:r>
      <w:r w:rsidRPr="005C4FC7">
        <w:rPr>
          <w:rFonts w:asciiTheme="minorHAnsi" w:hAnsiTheme="minorHAnsi"/>
          <w:lang w:val="es-ES"/>
        </w:rPr>
        <w:t xml:space="preserve"> </w:t>
      </w:r>
      <w:r>
        <w:rPr>
          <w:rFonts w:asciiTheme="minorHAnsi" w:hAnsiTheme="minorHAnsi"/>
          <w:lang w:val="es-ES"/>
        </w:rPr>
        <w:t>T</w:t>
      </w:r>
      <w:r w:rsidRPr="005C4FC7">
        <w:rPr>
          <w:rFonts w:asciiTheme="minorHAnsi" w:hAnsiTheme="minorHAnsi"/>
          <w:lang w:val="es-ES"/>
        </w:rPr>
        <w:t>iempo libre en Aswan. A la hora prevista traslado al aeropuerto de Aswan para realizar vuelo destino a El Cairo, traslado al hotel y resto del día libre. Alojamiento.</w:t>
      </w:r>
    </w:p>
    <w:p w14:paraId="07A32C8C" w14:textId="5D5FC22A"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Style w:val="Textoennegrita"/>
          <w:rFonts w:asciiTheme="minorHAnsi" w:hAnsiTheme="minorHAnsi"/>
          <w:lang w:val="es-ES"/>
        </w:rPr>
        <w:t>DIA 7 EL CAIRO</w:t>
      </w:r>
    </w:p>
    <w:p w14:paraId="19F09881" w14:textId="77777777"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Desayuno y día libre. Existe una excursión programada opcional para conocer los sitios mas emblemáticos de la ciudad. La Ciudadela de Saladino, Mezquita de Alabastro, Mercado de Khan el Khalili, Museo Egipcio y Barrio Copto acompañados de guía y en transporte privado. Su contratación es posible en el destino.</w:t>
      </w:r>
    </w:p>
    <w:p w14:paraId="203F566C" w14:textId="2C2FA51D"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 </w:t>
      </w:r>
      <w:r w:rsidRPr="005C4FC7">
        <w:rPr>
          <w:rStyle w:val="Textoennegrita"/>
          <w:rFonts w:asciiTheme="minorHAnsi" w:hAnsiTheme="minorHAnsi"/>
          <w:lang w:val="es-ES"/>
        </w:rPr>
        <w:t>DIA 8 EL CAIRO- CIUDAD DE ORIGEN</w:t>
      </w:r>
    </w:p>
    <w:p w14:paraId="38E32F06" w14:textId="0B51321C" w:rsidR="005C4FC7" w:rsidRPr="005C4FC7" w:rsidRDefault="005C4FC7" w:rsidP="00FE0D18">
      <w:pPr>
        <w:pStyle w:val="NormalWeb"/>
        <w:spacing w:before="0" w:beforeAutospacing="0" w:after="0" w:afterAutospacing="0"/>
        <w:jc w:val="both"/>
        <w:rPr>
          <w:rFonts w:asciiTheme="minorHAnsi" w:hAnsiTheme="minorHAnsi"/>
          <w:lang w:val="es-ES"/>
        </w:rPr>
      </w:pPr>
      <w:r w:rsidRPr="005C4FC7">
        <w:rPr>
          <w:rFonts w:asciiTheme="minorHAnsi" w:hAnsiTheme="minorHAnsi"/>
          <w:lang w:val="es-ES"/>
        </w:rPr>
        <w:t>Desayuno y check out y a la hora prevista traslado al aeropuerto. Fin de nuestros servicios.</w:t>
      </w:r>
    </w:p>
    <w:p w14:paraId="384BF54A" w14:textId="550DE309" w:rsidR="000D2667" w:rsidRPr="00C20924" w:rsidRDefault="000D2667" w:rsidP="00FE0D18">
      <w:pPr>
        <w:pStyle w:val="NormalWeb"/>
        <w:spacing w:before="0" w:beforeAutospacing="0" w:after="0" w:afterAutospacing="0"/>
        <w:jc w:val="both"/>
        <w:rPr>
          <w:rFonts w:asciiTheme="minorHAnsi" w:hAnsiTheme="minorHAnsi" w:cstheme="minorHAnsi"/>
          <w:color w:val="000000" w:themeColor="text1"/>
          <w:lang w:val="es-ES"/>
        </w:rPr>
      </w:pPr>
    </w:p>
    <w:p w14:paraId="10CBB13B" w14:textId="77777777" w:rsidR="000D2667" w:rsidRPr="00C20924" w:rsidRDefault="000D2667" w:rsidP="00FE0D18">
      <w:pPr>
        <w:pStyle w:val="NormalWeb"/>
        <w:spacing w:before="0" w:beforeAutospacing="0" w:after="0" w:afterAutospacing="0"/>
        <w:jc w:val="both"/>
        <w:rPr>
          <w:rFonts w:asciiTheme="minorHAnsi" w:hAnsiTheme="minorHAnsi" w:cstheme="minorHAnsi"/>
          <w:color w:val="000000" w:themeColor="text1"/>
          <w:lang w:val="es-ES"/>
        </w:rPr>
      </w:pPr>
    </w:p>
    <w:p w14:paraId="6DEA3B95" w14:textId="0C8D92E1" w:rsidR="00A318C1" w:rsidRPr="00C20924" w:rsidRDefault="00A318C1" w:rsidP="00FE0D18">
      <w:pPr>
        <w:jc w:val="center"/>
        <w:rPr>
          <w:rFonts w:cstheme="minorHAnsi"/>
          <w:b/>
          <w:color w:val="000000" w:themeColor="text1"/>
          <w:sz w:val="24"/>
          <w:szCs w:val="24"/>
          <w:lang w:val="es-ES"/>
        </w:rPr>
      </w:pPr>
      <w:r w:rsidRPr="00C20924">
        <w:rPr>
          <w:rFonts w:cstheme="minorHAnsi"/>
          <w:b/>
          <w:color w:val="000000" w:themeColor="text1"/>
          <w:sz w:val="24"/>
          <w:szCs w:val="24"/>
          <w:lang w:val="es-ES"/>
        </w:rPr>
        <w:t>PRECIOS EN USD</w:t>
      </w:r>
    </w:p>
    <w:p w14:paraId="2E488A59" w14:textId="49544A21" w:rsidR="00E90A59" w:rsidRPr="00C20924" w:rsidRDefault="00B6452D" w:rsidP="00FE0D18">
      <w:pPr>
        <w:jc w:val="center"/>
        <w:rPr>
          <w:rFonts w:cstheme="minorHAnsi"/>
          <w:b/>
          <w:color w:val="000000" w:themeColor="text1"/>
          <w:sz w:val="24"/>
          <w:szCs w:val="24"/>
          <w:lang w:val="es-ES"/>
        </w:rPr>
      </w:pPr>
      <w:r w:rsidRPr="00C20924">
        <w:rPr>
          <w:rFonts w:cstheme="minorHAnsi"/>
          <w:b/>
          <w:color w:val="000000" w:themeColor="text1"/>
          <w:sz w:val="24"/>
          <w:szCs w:val="24"/>
          <w:lang w:val="es-ES"/>
        </w:rPr>
        <w:t>01.0</w:t>
      </w:r>
      <w:r w:rsidR="009C228C">
        <w:rPr>
          <w:rFonts w:cstheme="minorHAnsi"/>
          <w:b/>
          <w:color w:val="000000" w:themeColor="text1"/>
          <w:sz w:val="24"/>
          <w:szCs w:val="24"/>
          <w:lang w:val="es-ES"/>
        </w:rPr>
        <w:t>1</w:t>
      </w:r>
      <w:r w:rsidRPr="00C20924">
        <w:rPr>
          <w:rFonts w:cstheme="minorHAnsi"/>
          <w:b/>
          <w:color w:val="000000" w:themeColor="text1"/>
          <w:sz w:val="24"/>
          <w:szCs w:val="24"/>
          <w:lang w:val="es-ES"/>
        </w:rPr>
        <w:t>.202</w:t>
      </w:r>
      <w:r w:rsidR="009C228C">
        <w:rPr>
          <w:rFonts w:cstheme="minorHAnsi"/>
          <w:b/>
          <w:color w:val="000000" w:themeColor="text1"/>
          <w:sz w:val="24"/>
          <w:szCs w:val="24"/>
          <w:lang w:val="es-ES"/>
        </w:rPr>
        <w:t>4</w:t>
      </w:r>
      <w:r w:rsidRPr="00C20924">
        <w:rPr>
          <w:rFonts w:cstheme="minorHAnsi"/>
          <w:b/>
          <w:color w:val="000000" w:themeColor="text1"/>
          <w:sz w:val="24"/>
          <w:szCs w:val="24"/>
          <w:lang w:val="es-ES"/>
        </w:rPr>
        <w:t>-</w:t>
      </w:r>
      <w:r w:rsidR="009C228C">
        <w:rPr>
          <w:rFonts w:cstheme="minorHAnsi"/>
          <w:b/>
          <w:color w:val="000000" w:themeColor="text1"/>
          <w:sz w:val="24"/>
          <w:szCs w:val="24"/>
          <w:lang w:val="es-ES"/>
        </w:rPr>
        <w:t>23</w:t>
      </w:r>
      <w:r w:rsidRPr="00C20924">
        <w:rPr>
          <w:rFonts w:cstheme="minorHAnsi"/>
          <w:b/>
          <w:color w:val="000000" w:themeColor="text1"/>
          <w:sz w:val="24"/>
          <w:szCs w:val="24"/>
          <w:lang w:val="es-ES"/>
        </w:rPr>
        <w:t>.</w:t>
      </w:r>
      <w:r w:rsidR="0046780C">
        <w:rPr>
          <w:rFonts w:cstheme="minorHAnsi"/>
          <w:b/>
          <w:color w:val="000000" w:themeColor="text1"/>
          <w:sz w:val="24"/>
          <w:szCs w:val="24"/>
          <w:lang w:val="es-ES"/>
        </w:rPr>
        <w:t>09</w:t>
      </w:r>
      <w:r w:rsidRPr="00C20924">
        <w:rPr>
          <w:rFonts w:cstheme="minorHAnsi"/>
          <w:b/>
          <w:color w:val="000000" w:themeColor="text1"/>
          <w:sz w:val="24"/>
          <w:szCs w:val="24"/>
          <w:lang w:val="es-ES"/>
        </w:rPr>
        <w:t>.202</w:t>
      </w:r>
      <w:r w:rsidR="009C228C">
        <w:rPr>
          <w:rFonts w:cstheme="minorHAnsi"/>
          <w:b/>
          <w:color w:val="000000" w:themeColor="text1"/>
          <w:sz w:val="24"/>
          <w:szCs w:val="24"/>
          <w:lang w:val="es-ES"/>
        </w:rPr>
        <w:t>4</w:t>
      </w:r>
    </w:p>
    <w:tbl>
      <w:tblPr>
        <w:tblStyle w:val="Tablaconcuadrcula"/>
        <w:tblW w:w="0" w:type="auto"/>
        <w:jc w:val="center"/>
        <w:tblLook w:val="04A0" w:firstRow="1" w:lastRow="0" w:firstColumn="1" w:lastColumn="0" w:noHBand="0" w:noVBand="1"/>
      </w:tblPr>
      <w:tblGrid>
        <w:gridCol w:w="1980"/>
        <w:gridCol w:w="2338"/>
        <w:gridCol w:w="1404"/>
        <w:gridCol w:w="1561"/>
      </w:tblGrid>
      <w:tr w:rsidR="00C323B6" w:rsidRPr="00C20924" w14:paraId="582B3A12" w14:textId="06347CD0" w:rsidTr="00FE0D18">
        <w:trPr>
          <w:jc w:val="center"/>
        </w:trPr>
        <w:tc>
          <w:tcPr>
            <w:tcW w:w="1980" w:type="dxa"/>
            <w:tcBorders>
              <w:top w:val="single" w:sz="4" w:space="0" w:color="auto"/>
              <w:left w:val="single" w:sz="4" w:space="0" w:color="auto"/>
              <w:bottom w:val="single" w:sz="4" w:space="0" w:color="auto"/>
              <w:right w:val="single" w:sz="4" w:space="0" w:color="auto"/>
            </w:tcBorders>
          </w:tcPr>
          <w:p w14:paraId="4DFCB698" w14:textId="77777777" w:rsidR="00C323B6" w:rsidRPr="00C20924" w:rsidRDefault="00C323B6" w:rsidP="00B40B45">
            <w:pPr>
              <w:spacing w:line="360" w:lineRule="auto"/>
              <w:rPr>
                <w:rFonts w:cstheme="minorHAnsi"/>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775B449" w14:textId="24158AF2" w:rsidR="00C323B6" w:rsidRPr="00C20924" w:rsidRDefault="00C323B6" w:rsidP="00B40B45">
            <w:pPr>
              <w:spacing w:line="360" w:lineRule="auto"/>
              <w:jc w:val="center"/>
              <w:rPr>
                <w:rFonts w:cstheme="minorHAnsi"/>
                <w:b/>
                <w:color w:val="000000" w:themeColor="text1"/>
                <w:sz w:val="24"/>
                <w:szCs w:val="24"/>
              </w:rPr>
            </w:pPr>
            <w:r>
              <w:rPr>
                <w:rFonts w:cstheme="minorHAnsi"/>
                <w:b/>
                <w:color w:val="000000" w:themeColor="text1"/>
                <w:sz w:val="24"/>
                <w:szCs w:val="24"/>
              </w:rPr>
              <w:t>PRIMERA SUPERIOR</w:t>
            </w:r>
          </w:p>
        </w:tc>
        <w:tc>
          <w:tcPr>
            <w:tcW w:w="1404" w:type="dxa"/>
            <w:tcBorders>
              <w:top w:val="single" w:sz="4" w:space="0" w:color="auto"/>
              <w:left w:val="single" w:sz="4" w:space="0" w:color="auto"/>
              <w:bottom w:val="single" w:sz="4" w:space="0" w:color="auto"/>
              <w:right w:val="single" w:sz="4" w:space="0" w:color="auto"/>
            </w:tcBorders>
          </w:tcPr>
          <w:p w14:paraId="1C7AFC38" w14:textId="24F6DBD9" w:rsidR="00C323B6" w:rsidRPr="00C20924" w:rsidRDefault="00C323B6" w:rsidP="00B40B45">
            <w:pPr>
              <w:spacing w:line="360" w:lineRule="auto"/>
              <w:jc w:val="center"/>
              <w:rPr>
                <w:rFonts w:cstheme="minorHAnsi"/>
                <w:b/>
                <w:color w:val="000000" w:themeColor="text1"/>
                <w:sz w:val="24"/>
                <w:szCs w:val="24"/>
              </w:rPr>
            </w:pPr>
            <w:r>
              <w:rPr>
                <w:rFonts w:cstheme="minorHAnsi"/>
                <w:b/>
                <w:color w:val="000000" w:themeColor="text1"/>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26A4F621" w14:textId="193D14A4" w:rsidR="00C323B6" w:rsidRDefault="00C323B6" w:rsidP="00B40B45">
            <w:pPr>
              <w:spacing w:line="360" w:lineRule="auto"/>
              <w:jc w:val="center"/>
              <w:rPr>
                <w:rFonts w:cstheme="minorHAnsi"/>
                <w:b/>
                <w:color w:val="000000" w:themeColor="text1"/>
                <w:sz w:val="24"/>
                <w:szCs w:val="24"/>
              </w:rPr>
            </w:pPr>
            <w:r>
              <w:rPr>
                <w:rFonts w:cstheme="minorHAnsi"/>
                <w:b/>
                <w:color w:val="000000" w:themeColor="text1"/>
                <w:sz w:val="24"/>
                <w:szCs w:val="24"/>
              </w:rPr>
              <w:t>5*+</w:t>
            </w:r>
          </w:p>
        </w:tc>
      </w:tr>
      <w:tr w:rsidR="00C323B6" w:rsidRPr="00C20924" w14:paraId="7B4D9FF8" w14:textId="21831D2B" w:rsidTr="00FE0D18">
        <w:trPr>
          <w:jc w:val="center"/>
        </w:trPr>
        <w:tc>
          <w:tcPr>
            <w:tcW w:w="1980" w:type="dxa"/>
            <w:tcBorders>
              <w:top w:val="single" w:sz="4" w:space="0" w:color="auto"/>
              <w:left w:val="single" w:sz="4" w:space="0" w:color="auto"/>
              <w:bottom w:val="single" w:sz="4" w:space="0" w:color="auto"/>
              <w:right w:val="single" w:sz="4" w:space="0" w:color="auto"/>
            </w:tcBorders>
            <w:hideMark/>
          </w:tcPr>
          <w:p w14:paraId="0D5F9BAF" w14:textId="5E9D5D41" w:rsidR="00C323B6" w:rsidRPr="00C20924" w:rsidRDefault="00C323B6" w:rsidP="00B40B45">
            <w:pPr>
              <w:spacing w:line="360" w:lineRule="auto"/>
              <w:rPr>
                <w:rFonts w:cstheme="minorHAnsi"/>
                <w:b/>
                <w:color w:val="000000" w:themeColor="text1"/>
                <w:sz w:val="24"/>
                <w:szCs w:val="24"/>
              </w:rPr>
            </w:pPr>
            <w:r w:rsidRPr="00C20924">
              <w:rPr>
                <w:rFonts w:cstheme="minorHAnsi"/>
                <w:b/>
                <w:color w:val="000000" w:themeColor="text1"/>
                <w:sz w:val="24"/>
                <w:szCs w:val="24"/>
              </w:rPr>
              <w:t>En doble</w:t>
            </w:r>
            <w:r>
              <w:rPr>
                <w:rFonts w:cstheme="minorHAnsi"/>
                <w:b/>
                <w:color w:val="000000" w:themeColor="text1"/>
                <w:sz w:val="24"/>
                <w:szCs w:val="24"/>
              </w:rPr>
              <w:t>/trpl</w:t>
            </w:r>
            <w:r w:rsidRPr="00C20924">
              <w:rPr>
                <w:rFonts w:cstheme="minorHAnsi"/>
                <w:b/>
                <w:color w:val="000000" w:themeColor="text1"/>
                <w:sz w:val="24"/>
                <w:szCs w:val="24"/>
              </w:rPr>
              <w:t xml:space="preserve"> p.p</w:t>
            </w:r>
          </w:p>
        </w:tc>
        <w:tc>
          <w:tcPr>
            <w:tcW w:w="2338" w:type="dxa"/>
            <w:tcBorders>
              <w:top w:val="single" w:sz="4" w:space="0" w:color="auto"/>
              <w:left w:val="single" w:sz="4" w:space="0" w:color="auto"/>
              <w:bottom w:val="single" w:sz="4" w:space="0" w:color="auto"/>
              <w:right w:val="single" w:sz="4" w:space="0" w:color="auto"/>
            </w:tcBorders>
          </w:tcPr>
          <w:p w14:paraId="2537D18E" w14:textId="4F59F2A5" w:rsidR="00C323B6" w:rsidRPr="00C20924" w:rsidRDefault="009C228C" w:rsidP="00B40B45">
            <w:pPr>
              <w:spacing w:line="360" w:lineRule="auto"/>
              <w:jc w:val="center"/>
              <w:rPr>
                <w:rFonts w:cstheme="minorHAnsi"/>
                <w:color w:val="000000" w:themeColor="text1"/>
                <w:sz w:val="24"/>
                <w:szCs w:val="24"/>
              </w:rPr>
            </w:pPr>
            <w:r>
              <w:rPr>
                <w:rFonts w:cstheme="minorHAnsi"/>
                <w:color w:val="000000" w:themeColor="text1"/>
                <w:sz w:val="24"/>
                <w:szCs w:val="24"/>
              </w:rPr>
              <w:t>615</w:t>
            </w:r>
          </w:p>
        </w:tc>
        <w:tc>
          <w:tcPr>
            <w:tcW w:w="1404" w:type="dxa"/>
            <w:tcBorders>
              <w:top w:val="single" w:sz="4" w:space="0" w:color="auto"/>
              <w:left w:val="single" w:sz="4" w:space="0" w:color="auto"/>
              <w:bottom w:val="single" w:sz="4" w:space="0" w:color="auto"/>
              <w:right w:val="single" w:sz="4" w:space="0" w:color="auto"/>
            </w:tcBorders>
          </w:tcPr>
          <w:p w14:paraId="4073DA1B" w14:textId="00E03786" w:rsidR="00C323B6" w:rsidRPr="00C20924" w:rsidRDefault="009C228C" w:rsidP="00B40B45">
            <w:pPr>
              <w:spacing w:line="360" w:lineRule="auto"/>
              <w:jc w:val="center"/>
              <w:rPr>
                <w:rFonts w:cstheme="minorHAnsi"/>
                <w:color w:val="000000" w:themeColor="text1"/>
                <w:sz w:val="24"/>
                <w:szCs w:val="24"/>
              </w:rPr>
            </w:pPr>
            <w:r>
              <w:rPr>
                <w:rFonts w:cstheme="minorHAnsi"/>
                <w:color w:val="000000" w:themeColor="text1"/>
                <w:sz w:val="24"/>
                <w:szCs w:val="24"/>
              </w:rPr>
              <w:t>880</w:t>
            </w:r>
          </w:p>
        </w:tc>
        <w:tc>
          <w:tcPr>
            <w:tcW w:w="1561" w:type="dxa"/>
            <w:tcBorders>
              <w:top w:val="single" w:sz="4" w:space="0" w:color="auto"/>
              <w:left w:val="single" w:sz="4" w:space="0" w:color="auto"/>
              <w:bottom w:val="single" w:sz="4" w:space="0" w:color="auto"/>
              <w:right w:val="single" w:sz="4" w:space="0" w:color="auto"/>
            </w:tcBorders>
          </w:tcPr>
          <w:p w14:paraId="3E02B18B" w14:textId="4216212E" w:rsidR="00C323B6" w:rsidRDefault="009C228C" w:rsidP="00B40B45">
            <w:pPr>
              <w:spacing w:line="360" w:lineRule="auto"/>
              <w:jc w:val="center"/>
              <w:rPr>
                <w:rFonts w:cstheme="minorHAnsi"/>
                <w:color w:val="000000" w:themeColor="text1"/>
                <w:sz w:val="24"/>
                <w:szCs w:val="24"/>
              </w:rPr>
            </w:pPr>
            <w:r>
              <w:rPr>
                <w:rFonts w:cstheme="minorHAnsi"/>
                <w:color w:val="000000" w:themeColor="text1"/>
                <w:sz w:val="24"/>
                <w:szCs w:val="24"/>
              </w:rPr>
              <w:t>1235</w:t>
            </w:r>
          </w:p>
        </w:tc>
      </w:tr>
      <w:tr w:rsidR="00C323B6" w:rsidRPr="00C20924" w14:paraId="0FBD6840" w14:textId="086200CF" w:rsidTr="00FE0D18">
        <w:trPr>
          <w:jc w:val="center"/>
        </w:trPr>
        <w:tc>
          <w:tcPr>
            <w:tcW w:w="1980" w:type="dxa"/>
            <w:tcBorders>
              <w:top w:val="single" w:sz="4" w:space="0" w:color="auto"/>
              <w:left w:val="single" w:sz="4" w:space="0" w:color="auto"/>
              <w:bottom w:val="single" w:sz="4" w:space="0" w:color="auto"/>
              <w:right w:val="single" w:sz="4" w:space="0" w:color="auto"/>
            </w:tcBorders>
            <w:hideMark/>
          </w:tcPr>
          <w:p w14:paraId="6BFED431" w14:textId="77777777" w:rsidR="00C323B6" w:rsidRPr="00C20924" w:rsidRDefault="00C323B6" w:rsidP="00B40B45">
            <w:pPr>
              <w:spacing w:line="360" w:lineRule="auto"/>
              <w:rPr>
                <w:rFonts w:cstheme="minorHAnsi"/>
                <w:b/>
                <w:color w:val="000000" w:themeColor="text1"/>
                <w:sz w:val="24"/>
                <w:szCs w:val="24"/>
              </w:rPr>
            </w:pPr>
            <w:r w:rsidRPr="00C20924">
              <w:rPr>
                <w:rFonts w:cstheme="minorHAnsi"/>
                <w:b/>
                <w:color w:val="000000" w:themeColor="text1"/>
                <w:sz w:val="24"/>
                <w:szCs w:val="24"/>
              </w:rPr>
              <w:t>Hab single</w:t>
            </w:r>
          </w:p>
        </w:tc>
        <w:tc>
          <w:tcPr>
            <w:tcW w:w="2338" w:type="dxa"/>
            <w:tcBorders>
              <w:top w:val="single" w:sz="4" w:space="0" w:color="auto"/>
              <w:left w:val="single" w:sz="4" w:space="0" w:color="auto"/>
              <w:bottom w:val="single" w:sz="4" w:space="0" w:color="auto"/>
              <w:right w:val="single" w:sz="4" w:space="0" w:color="auto"/>
            </w:tcBorders>
          </w:tcPr>
          <w:p w14:paraId="64416080" w14:textId="1D2A9F8D" w:rsidR="00C323B6" w:rsidRPr="00C20924" w:rsidRDefault="00C323B6" w:rsidP="00B40B45">
            <w:pPr>
              <w:spacing w:line="360" w:lineRule="auto"/>
              <w:jc w:val="center"/>
              <w:rPr>
                <w:rFonts w:cstheme="minorHAnsi"/>
                <w:color w:val="000000" w:themeColor="text1"/>
                <w:sz w:val="24"/>
                <w:szCs w:val="24"/>
              </w:rPr>
            </w:pPr>
            <w:r>
              <w:rPr>
                <w:rFonts w:cstheme="minorHAnsi"/>
                <w:color w:val="000000" w:themeColor="text1"/>
                <w:sz w:val="24"/>
                <w:szCs w:val="24"/>
              </w:rPr>
              <w:t>8</w:t>
            </w:r>
            <w:r w:rsidR="009C228C">
              <w:rPr>
                <w:rFonts w:cstheme="minorHAnsi"/>
                <w:color w:val="000000" w:themeColor="text1"/>
                <w:sz w:val="24"/>
                <w:szCs w:val="24"/>
              </w:rPr>
              <w:t>70</w:t>
            </w:r>
          </w:p>
        </w:tc>
        <w:tc>
          <w:tcPr>
            <w:tcW w:w="1404" w:type="dxa"/>
            <w:tcBorders>
              <w:top w:val="single" w:sz="4" w:space="0" w:color="auto"/>
              <w:left w:val="single" w:sz="4" w:space="0" w:color="auto"/>
              <w:bottom w:val="single" w:sz="4" w:space="0" w:color="auto"/>
              <w:right w:val="single" w:sz="4" w:space="0" w:color="auto"/>
            </w:tcBorders>
          </w:tcPr>
          <w:p w14:paraId="3CE11973" w14:textId="7DA24BAF" w:rsidR="00C323B6" w:rsidRPr="00C20924" w:rsidRDefault="00C323B6" w:rsidP="00B40B45">
            <w:pPr>
              <w:spacing w:line="360" w:lineRule="auto"/>
              <w:jc w:val="center"/>
              <w:rPr>
                <w:rFonts w:cstheme="minorHAnsi"/>
                <w:color w:val="000000" w:themeColor="text1"/>
                <w:sz w:val="24"/>
                <w:szCs w:val="24"/>
              </w:rPr>
            </w:pPr>
            <w:r>
              <w:rPr>
                <w:rFonts w:cstheme="minorHAnsi"/>
                <w:color w:val="000000" w:themeColor="text1"/>
                <w:sz w:val="24"/>
                <w:szCs w:val="24"/>
              </w:rPr>
              <w:t>1</w:t>
            </w:r>
            <w:r w:rsidR="009C228C">
              <w:rPr>
                <w:rFonts w:cstheme="minorHAnsi"/>
                <w:color w:val="000000" w:themeColor="text1"/>
                <w:sz w:val="24"/>
                <w:szCs w:val="24"/>
              </w:rPr>
              <w:t>360</w:t>
            </w:r>
          </w:p>
        </w:tc>
        <w:tc>
          <w:tcPr>
            <w:tcW w:w="1561" w:type="dxa"/>
            <w:tcBorders>
              <w:top w:val="single" w:sz="4" w:space="0" w:color="auto"/>
              <w:left w:val="single" w:sz="4" w:space="0" w:color="auto"/>
              <w:bottom w:val="single" w:sz="4" w:space="0" w:color="auto"/>
              <w:right w:val="single" w:sz="4" w:space="0" w:color="auto"/>
            </w:tcBorders>
          </w:tcPr>
          <w:p w14:paraId="32C5BA79" w14:textId="41D9BA24" w:rsidR="00C323B6" w:rsidRDefault="00C323B6" w:rsidP="00B40B45">
            <w:pPr>
              <w:spacing w:line="360" w:lineRule="auto"/>
              <w:jc w:val="center"/>
              <w:rPr>
                <w:rFonts w:cstheme="minorHAnsi"/>
                <w:color w:val="000000" w:themeColor="text1"/>
                <w:sz w:val="24"/>
                <w:szCs w:val="24"/>
              </w:rPr>
            </w:pPr>
            <w:r>
              <w:rPr>
                <w:rFonts w:cstheme="minorHAnsi"/>
                <w:color w:val="000000" w:themeColor="text1"/>
                <w:sz w:val="24"/>
                <w:szCs w:val="24"/>
              </w:rPr>
              <w:t>1</w:t>
            </w:r>
            <w:r w:rsidR="009C228C">
              <w:rPr>
                <w:rFonts w:cstheme="minorHAnsi"/>
                <w:color w:val="000000" w:themeColor="text1"/>
                <w:sz w:val="24"/>
                <w:szCs w:val="24"/>
              </w:rPr>
              <w:t>885</w:t>
            </w:r>
          </w:p>
        </w:tc>
      </w:tr>
    </w:tbl>
    <w:p w14:paraId="36052D77" w14:textId="4B17124F" w:rsidR="00A318C1" w:rsidRDefault="00A318C1" w:rsidP="00A318C1">
      <w:pPr>
        <w:pStyle w:val="Prrafodelista"/>
        <w:jc w:val="both"/>
        <w:rPr>
          <w:rFonts w:cstheme="minorHAnsi"/>
          <w:b/>
          <w:color w:val="000000" w:themeColor="text1"/>
          <w:sz w:val="24"/>
          <w:szCs w:val="24"/>
          <w:lang w:eastAsia="tr-TR"/>
        </w:rPr>
      </w:pPr>
    </w:p>
    <w:p w14:paraId="349AE0B3" w14:textId="1AE4893E" w:rsidR="0046780C" w:rsidRPr="00C20924" w:rsidRDefault="009C228C" w:rsidP="00FE0D18">
      <w:pPr>
        <w:jc w:val="center"/>
        <w:rPr>
          <w:rFonts w:cstheme="minorHAnsi"/>
          <w:b/>
          <w:color w:val="000000" w:themeColor="text1"/>
          <w:sz w:val="24"/>
          <w:szCs w:val="24"/>
          <w:lang w:val="es-ES"/>
        </w:rPr>
      </w:pPr>
      <w:r>
        <w:rPr>
          <w:rFonts w:cstheme="minorHAnsi"/>
          <w:b/>
          <w:color w:val="000000" w:themeColor="text1"/>
          <w:sz w:val="24"/>
          <w:szCs w:val="24"/>
          <w:lang w:val="es-ES"/>
        </w:rPr>
        <w:t>24</w:t>
      </w:r>
      <w:r w:rsidR="0046780C" w:rsidRPr="00C20924">
        <w:rPr>
          <w:rFonts w:cstheme="minorHAnsi"/>
          <w:b/>
          <w:color w:val="000000" w:themeColor="text1"/>
          <w:sz w:val="24"/>
          <w:szCs w:val="24"/>
          <w:lang w:val="es-ES"/>
        </w:rPr>
        <w:t>.</w:t>
      </w:r>
      <w:r>
        <w:rPr>
          <w:rFonts w:cstheme="minorHAnsi"/>
          <w:b/>
          <w:color w:val="000000" w:themeColor="text1"/>
          <w:sz w:val="24"/>
          <w:szCs w:val="24"/>
          <w:lang w:val="es-ES"/>
        </w:rPr>
        <w:t>09</w:t>
      </w:r>
      <w:r w:rsidR="0046780C" w:rsidRPr="00C20924">
        <w:rPr>
          <w:rFonts w:cstheme="minorHAnsi"/>
          <w:b/>
          <w:color w:val="000000" w:themeColor="text1"/>
          <w:sz w:val="24"/>
          <w:szCs w:val="24"/>
          <w:lang w:val="es-ES"/>
        </w:rPr>
        <w:t>.202</w:t>
      </w:r>
      <w:r>
        <w:rPr>
          <w:rFonts w:cstheme="minorHAnsi"/>
          <w:b/>
          <w:color w:val="000000" w:themeColor="text1"/>
          <w:sz w:val="24"/>
          <w:szCs w:val="24"/>
          <w:lang w:val="es-ES"/>
        </w:rPr>
        <w:t>4</w:t>
      </w:r>
      <w:r w:rsidR="0046780C" w:rsidRPr="00C20924">
        <w:rPr>
          <w:rFonts w:cstheme="minorHAnsi"/>
          <w:b/>
          <w:color w:val="000000" w:themeColor="text1"/>
          <w:sz w:val="24"/>
          <w:szCs w:val="24"/>
          <w:lang w:val="es-ES"/>
        </w:rPr>
        <w:t>-</w:t>
      </w:r>
      <w:r w:rsidR="0046780C">
        <w:rPr>
          <w:rFonts w:cstheme="minorHAnsi"/>
          <w:b/>
          <w:color w:val="000000" w:themeColor="text1"/>
          <w:sz w:val="24"/>
          <w:szCs w:val="24"/>
          <w:lang w:val="es-ES"/>
        </w:rPr>
        <w:t>28</w:t>
      </w:r>
      <w:r w:rsidR="0046780C" w:rsidRPr="00C20924">
        <w:rPr>
          <w:rFonts w:cstheme="minorHAnsi"/>
          <w:b/>
          <w:color w:val="000000" w:themeColor="text1"/>
          <w:sz w:val="24"/>
          <w:szCs w:val="24"/>
          <w:lang w:val="es-ES"/>
        </w:rPr>
        <w:t>.</w:t>
      </w:r>
      <w:r w:rsidR="0046780C">
        <w:rPr>
          <w:rFonts w:cstheme="minorHAnsi"/>
          <w:b/>
          <w:color w:val="000000" w:themeColor="text1"/>
          <w:sz w:val="24"/>
          <w:szCs w:val="24"/>
          <w:lang w:val="es-ES"/>
        </w:rPr>
        <w:t>02</w:t>
      </w:r>
      <w:r w:rsidR="0046780C" w:rsidRPr="00C20924">
        <w:rPr>
          <w:rFonts w:cstheme="minorHAnsi"/>
          <w:b/>
          <w:color w:val="000000" w:themeColor="text1"/>
          <w:sz w:val="24"/>
          <w:szCs w:val="24"/>
          <w:lang w:val="es-ES"/>
        </w:rPr>
        <w:t>.202</w:t>
      </w:r>
      <w:r>
        <w:rPr>
          <w:rFonts w:cstheme="minorHAnsi"/>
          <w:b/>
          <w:color w:val="000000" w:themeColor="text1"/>
          <w:sz w:val="24"/>
          <w:szCs w:val="24"/>
          <w:lang w:val="es-ES"/>
        </w:rPr>
        <w:t>5</w:t>
      </w:r>
    </w:p>
    <w:tbl>
      <w:tblPr>
        <w:tblStyle w:val="Tablaconcuadrcula"/>
        <w:tblW w:w="0" w:type="auto"/>
        <w:jc w:val="center"/>
        <w:tblLook w:val="04A0" w:firstRow="1" w:lastRow="0" w:firstColumn="1" w:lastColumn="0" w:noHBand="0" w:noVBand="1"/>
      </w:tblPr>
      <w:tblGrid>
        <w:gridCol w:w="1980"/>
        <w:gridCol w:w="2338"/>
        <w:gridCol w:w="1404"/>
        <w:gridCol w:w="1561"/>
      </w:tblGrid>
      <w:tr w:rsidR="00C323B6" w:rsidRPr="00C20924" w14:paraId="590A419E" w14:textId="77777777" w:rsidTr="00FE0D18">
        <w:trPr>
          <w:jc w:val="center"/>
        </w:trPr>
        <w:tc>
          <w:tcPr>
            <w:tcW w:w="1980" w:type="dxa"/>
            <w:tcBorders>
              <w:top w:val="single" w:sz="4" w:space="0" w:color="auto"/>
              <w:left w:val="single" w:sz="4" w:space="0" w:color="auto"/>
              <w:bottom w:val="single" w:sz="4" w:space="0" w:color="auto"/>
              <w:right w:val="single" w:sz="4" w:space="0" w:color="auto"/>
            </w:tcBorders>
          </w:tcPr>
          <w:p w14:paraId="34AAF32B" w14:textId="77777777" w:rsidR="00C323B6" w:rsidRPr="00C20924" w:rsidRDefault="00C323B6" w:rsidP="005D30CB">
            <w:pPr>
              <w:spacing w:line="360" w:lineRule="auto"/>
              <w:rPr>
                <w:rFonts w:cstheme="minorHAnsi"/>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7EBACAF" w14:textId="77777777" w:rsidR="00C323B6" w:rsidRPr="00C20924" w:rsidRDefault="00C323B6" w:rsidP="005D30CB">
            <w:pPr>
              <w:spacing w:line="360" w:lineRule="auto"/>
              <w:jc w:val="center"/>
              <w:rPr>
                <w:rFonts w:cstheme="minorHAnsi"/>
                <w:b/>
                <w:color w:val="000000" w:themeColor="text1"/>
                <w:sz w:val="24"/>
                <w:szCs w:val="24"/>
              </w:rPr>
            </w:pPr>
            <w:r>
              <w:rPr>
                <w:rFonts w:cstheme="minorHAnsi"/>
                <w:b/>
                <w:color w:val="000000" w:themeColor="text1"/>
                <w:sz w:val="24"/>
                <w:szCs w:val="24"/>
              </w:rPr>
              <w:t>PRIMERA SUPERIOR</w:t>
            </w:r>
          </w:p>
        </w:tc>
        <w:tc>
          <w:tcPr>
            <w:tcW w:w="1404" w:type="dxa"/>
            <w:tcBorders>
              <w:top w:val="single" w:sz="4" w:space="0" w:color="auto"/>
              <w:left w:val="single" w:sz="4" w:space="0" w:color="auto"/>
              <w:bottom w:val="single" w:sz="4" w:space="0" w:color="auto"/>
              <w:right w:val="single" w:sz="4" w:space="0" w:color="auto"/>
            </w:tcBorders>
          </w:tcPr>
          <w:p w14:paraId="174C7664" w14:textId="77777777" w:rsidR="00C323B6" w:rsidRPr="00C20924" w:rsidRDefault="00C323B6" w:rsidP="005D30CB">
            <w:pPr>
              <w:spacing w:line="360" w:lineRule="auto"/>
              <w:jc w:val="center"/>
              <w:rPr>
                <w:rFonts w:cstheme="minorHAnsi"/>
                <w:b/>
                <w:color w:val="000000" w:themeColor="text1"/>
                <w:sz w:val="24"/>
                <w:szCs w:val="24"/>
              </w:rPr>
            </w:pPr>
            <w:r>
              <w:rPr>
                <w:rFonts w:cstheme="minorHAnsi"/>
                <w:b/>
                <w:color w:val="000000" w:themeColor="text1"/>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6B66925F" w14:textId="77777777" w:rsidR="00C323B6" w:rsidRDefault="00C323B6" w:rsidP="005D30CB">
            <w:pPr>
              <w:spacing w:line="360" w:lineRule="auto"/>
              <w:jc w:val="center"/>
              <w:rPr>
                <w:rFonts w:cstheme="minorHAnsi"/>
                <w:b/>
                <w:color w:val="000000" w:themeColor="text1"/>
                <w:sz w:val="24"/>
                <w:szCs w:val="24"/>
              </w:rPr>
            </w:pPr>
            <w:r>
              <w:rPr>
                <w:rFonts w:cstheme="minorHAnsi"/>
                <w:b/>
                <w:color w:val="000000" w:themeColor="text1"/>
                <w:sz w:val="24"/>
                <w:szCs w:val="24"/>
              </w:rPr>
              <w:t>5*+</w:t>
            </w:r>
          </w:p>
        </w:tc>
      </w:tr>
      <w:tr w:rsidR="00C323B6" w:rsidRPr="00C20924" w14:paraId="65D778EC" w14:textId="77777777" w:rsidTr="00FE0D18">
        <w:trPr>
          <w:jc w:val="center"/>
        </w:trPr>
        <w:tc>
          <w:tcPr>
            <w:tcW w:w="1980" w:type="dxa"/>
            <w:tcBorders>
              <w:top w:val="single" w:sz="4" w:space="0" w:color="auto"/>
              <w:left w:val="single" w:sz="4" w:space="0" w:color="auto"/>
              <w:bottom w:val="single" w:sz="4" w:space="0" w:color="auto"/>
              <w:right w:val="single" w:sz="4" w:space="0" w:color="auto"/>
            </w:tcBorders>
            <w:hideMark/>
          </w:tcPr>
          <w:p w14:paraId="79843505" w14:textId="77777777" w:rsidR="00C323B6" w:rsidRPr="00C20924" w:rsidRDefault="00C323B6" w:rsidP="005D30CB">
            <w:pPr>
              <w:spacing w:line="360" w:lineRule="auto"/>
              <w:rPr>
                <w:rFonts w:cstheme="minorHAnsi"/>
                <w:b/>
                <w:color w:val="000000" w:themeColor="text1"/>
                <w:sz w:val="24"/>
                <w:szCs w:val="24"/>
              </w:rPr>
            </w:pPr>
            <w:r w:rsidRPr="00C20924">
              <w:rPr>
                <w:rFonts w:cstheme="minorHAnsi"/>
                <w:b/>
                <w:color w:val="000000" w:themeColor="text1"/>
                <w:sz w:val="24"/>
                <w:szCs w:val="24"/>
              </w:rPr>
              <w:t>En doble</w:t>
            </w:r>
            <w:r>
              <w:rPr>
                <w:rFonts w:cstheme="minorHAnsi"/>
                <w:b/>
                <w:color w:val="000000" w:themeColor="text1"/>
                <w:sz w:val="24"/>
                <w:szCs w:val="24"/>
              </w:rPr>
              <w:t>/trpl</w:t>
            </w:r>
            <w:r w:rsidRPr="00C20924">
              <w:rPr>
                <w:rFonts w:cstheme="minorHAnsi"/>
                <w:b/>
                <w:color w:val="000000" w:themeColor="text1"/>
                <w:sz w:val="24"/>
                <w:szCs w:val="24"/>
              </w:rPr>
              <w:t xml:space="preserve"> p.p</w:t>
            </w:r>
          </w:p>
        </w:tc>
        <w:tc>
          <w:tcPr>
            <w:tcW w:w="2338" w:type="dxa"/>
            <w:tcBorders>
              <w:top w:val="single" w:sz="4" w:space="0" w:color="auto"/>
              <w:left w:val="single" w:sz="4" w:space="0" w:color="auto"/>
              <w:bottom w:val="single" w:sz="4" w:space="0" w:color="auto"/>
              <w:right w:val="single" w:sz="4" w:space="0" w:color="auto"/>
            </w:tcBorders>
          </w:tcPr>
          <w:p w14:paraId="0575B16E" w14:textId="63EF3276" w:rsidR="00C323B6" w:rsidRPr="00C20924" w:rsidRDefault="009C228C" w:rsidP="005D30CB">
            <w:pPr>
              <w:spacing w:line="360" w:lineRule="auto"/>
              <w:jc w:val="center"/>
              <w:rPr>
                <w:rFonts w:cstheme="minorHAnsi"/>
                <w:color w:val="000000" w:themeColor="text1"/>
                <w:sz w:val="24"/>
                <w:szCs w:val="24"/>
              </w:rPr>
            </w:pPr>
            <w:r>
              <w:rPr>
                <w:rFonts w:cstheme="minorHAnsi"/>
                <w:color w:val="000000" w:themeColor="text1"/>
                <w:sz w:val="24"/>
                <w:szCs w:val="24"/>
              </w:rPr>
              <w:t>735</w:t>
            </w:r>
          </w:p>
        </w:tc>
        <w:tc>
          <w:tcPr>
            <w:tcW w:w="1404" w:type="dxa"/>
            <w:tcBorders>
              <w:top w:val="single" w:sz="4" w:space="0" w:color="auto"/>
              <w:left w:val="single" w:sz="4" w:space="0" w:color="auto"/>
              <w:bottom w:val="single" w:sz="4" w:space="0" w:color="auto"/>
              <w:right w:val="single" w:sz="4" w:space="0" w:color="auto"/>
            </w:tcBorders>
          </w:tcPr>
          <w:p w14:paraId="0F2485F5" w14:textId="2785AD55" w:rsidR="00C323B6" w:rsidRPr="00C20924" w:rsidRDefault="009C228C" w:rsidP="005D30CB">
            <w:pPr>
              <w:spacing w:line="360" w:lineRule="auto"/>
              <w:jc w:val="center"/>
              <w:rPr>
                <w:rFonts w:cstheme="minorHAnsi"/>
                <w:color w:val="000000" w:themeColor="text1"/>
                <w:sz w:val="24"/>
                <w:szCs w:val="24"/>
              </w:rPr>
            </w:pPr>
            <w:r>
              <w:rPr>
                <w:rFonts w:cstheme="minorHAnsi"/>
                <w:color w:val="000000" w:themeColor="text1"/>
                <w:sz w:val="24"/>
                <w:szCs w:val="24"/>
              </w:rPr>
              <w:t>1000</w:t>
            </w:r>
          </w:p>
        </w:tc>
        <w:tc>
          <w:tcPr>
            <w:tcW w:w="1561" w:type="dxa"/>
            <w:tcBorders>
              <w:top w:val="single" w:sz="4" w:space="0" w:color="auto"/>
              <w:left w:val="single" w:sz="4" w:space="0" w:color="auto"/>
              <w:bottom w:val="single" w:sz="4" w:space="0" w:color="auto"/>
              <w:right w:val="single" w:sz="4" w:space="0" w:color="auto"/>
            </w:tcBorders>
          </w:tcPr>
          <w:p w14:paraId="0733B5F0" w14:textId="223596E9" w:rsidR="00C323B6" w:rsidRDefault="00C323B6" w:rsidP="005D30CB">
            <w:pPr>
              <w:spacing w:line="360" w:lineRule="auto"/>
              <w:jc w:val="center"/>
              <w:rPr>
                <w:rFonts w:cstheme="minorHAnsi"/>
                <w:color w:val="000000" w:themeColor="text1"/>
                <w:sz w:val="24"/>
                <w:szCs w:val="24"/>
              </w:rPr>
            </w:pPr>
            <w:r>
              <w:rPr>
                <w:rFonts w:cstheme="minorHAnsi"/>
                <w:color w:val="000000" w:themeColor="text1"/>
                <w:sz w:val="24"/>
                <w:szCs w:val="24"/>
              </w:rPr>
              <w:t>1</w:t>
            </w:r>
            <w:r w:rsidR="009C228C">
              <w:rPr>
                <w:rFonts w:cstheme="minorHAnsi"/>
                <w:color w:val="000000" w:themeColor="text1"/>
                <w:sz w:val="24"/>
                <w:szCs w:val="24"/>
              </w:rPr>
              <w:t>355</w:t>
            </w:r>
          </w:p>
        </w:tc>
      </w:tr>
      <w:tr w:rsidR="00C323B6" w:rsidRPr="00C20924" w14:paraId="26018730" w14:textId="77777777" w:rsidTr="00FE0D18">
        <w:trPr>
          <w:jc w:val="center"/>
        </w:trPr>
        <w:tc>
          <w:tcPr>
            <w:tcW w:w="1980" w:type="dxa"/>
            <w:tcBorders>
              <w:top w:val="single" w:sz="4" w:space="0" w:color="auto"/>
              <w:left w:val="single" w:sz="4" w:space="0" w:color="auto"/>
              <w:bottom w:val="single" w:sz="4" w:space="0" w:color="auto"/>
              <w:right w:val="single" w:sz="4" w:space="0" w:color="auto"/>
            </w:tcBorders>
            <w:hideMark/>
          </w:tcPr>
          <w:p w14:paraId="1646F38B" w14:textId="77777777" w:rsidR="00C323B6" w:rsidRPr="00C20924" w:rsidRDefault="00C323B6" w:rsidP="005D30CB">
            <w:pPr>
              <w:spacing w:line="360" w:lineRule="auto"/>
              <w:rPr>
                <w:rFonts w:cstheme="minorHAnsi"/>
                <w:b/>
                <w:color w:val="000000" w:themeColor="text1"/>
                <w:sz w:val="24"/>
                <w:szCs w:val="24"/>
              </w:rPr>
            </w:pPr>
            <w:r w:rsidRPr="00C20924">
              <w:rPr>
                <w:rFonts w:cstheme="minorHAnsi"/>
                <w:b/>
                <w:color w:val="000000" w:themeColor="text1"/>
                <w:sz w:val="24"/>
                <w:szCs w:val="24"/>
              </w:rPr>
              <w:t>Hab single</w:t>
            </w:r>
          </w:p>
        </w:tc>
        <w:tc>
          <w:tcPr>
            <w:tcW w:w="2338" w:type="dxa"/>
            <w:tcBorders>
              <w:top w:val="single" w:sz="4" w:space="0" w:color="auto"/>
              <w:left w:val="single" w:sz="4" w:space="0" w:color="auto"/>
              <w:bottom w:val="single" w:sz="4" w:space="0" w:color="auto"/>
              <w:right w:val="single" w:sz="4" w:space="0" w:color="auto"/>
            </w:tcBorders>
          </w:tcPr>
          <w:p w14:paraId="1C6099D0" w14:textId="55E26E2B" w:rsidR="00C323B6" w:rsidRPr="00C20924" w:rsidRDefault="00C323B6" w:rsidP="005D30CB">
            <w:pPr>
              <w:spacing w:line="360" w:lineRule="auto"/>
              <w:jc w:val="center"/>
              <w:rPr>
                <w:rFonts w:cstheme="minorHAnsi"/>
                <w:color w:val="000000" w:themeColor="text1"/>
                <w:sz w:val="24"/>
                <w:szCs w:val="24"/>
              </w:rPr>
            </w:pPr>
            <w:r>
              <w:rPr>
                <w:rFonts w:cstheme="minorHAnsi"/>
                <w:color w:val="000000" w:themeColor="text1"/>
                <w:sz w:val="24"/>
                <w:szCs w:val="24"/>
              </w:rPr>
              <w:t>9</w:t>
            </w:r>
            <w:r w:rsidR="009C228C">
              <w:rPr>
                <w:rFonts w:cstheme="minorHAnsi"/>
                <w:color w:val="000000" w:themeColor="text1"/>
                <w:sz w:val="24"/>
                <w:szCs w:val="24"/>
              </w:rPr>
              <w:t>90</w:t>
            </w:r>
          </w:p>
        </w:tc>
        <w:tc>
          <w:tcPr>
            <w:tcW w:w="1404" w:type="dxa"/>
            <w:tcBorders>
              <w:top w:val="single" w:sz="4" w:space="0" w:color="auto"/>
              <w:left w:val="single" w:sz="4" w:space="0" w:color="auto"/>
              <w:bottom w:val="single" w:sz="4" w:space="0" w:color="auto"/>
              <w:right w:val="single" w:sz="4" w:space="0" w:color="auto"/>
            </w:tcBorders>
          </w:tcPr>
          <w:p w14:paraId="40F982CD" w14:textId="596BF2CF" w:rsidR="00C323B6" w:rsidRPr="00C20924" w:rsidRDefault="00C323B6" w:rsidP="005D30CB">
            <w:pPr>
              <w:spacing w:line="360" w:lineRule="auto"/>
              <w:jc w:val="center"/>
              <w:rPr>
                <w:rFonts w:cstheme="minorHAnsi"/>
                <w:color w:val="000000" w:themeColor="text1"/>
                <w:sz w:val="24"/>
                <w:szCs w:val="24"/>
              </w:rPr>
            </w:pPr>
            <w:r>
              <w:rPr>
                <w:rFonts w:cstheme="minorHAnsi"/>
                <w:color w:val="000000" w:themeColor="text1"/>
                <w:sz w:val="24"/>
                <w:szCs w:val="24"/>
              </w:rPr>
              <w:t>1</w:t>
            </w:r>
            <w:r w:rsidR="009C228C">
              <w:rPr>
                <w:rFonts w:cstheme="minorHAnsi"/>
                <w:color w:val="000000" w:themeColor="text1"/>
                <w:sz w:val="24"/>
                <w:szCs w:val="24"/>
              </w:rPr>
              <w:t>480</w:t>
            </w:r>
          </w:p>
        </w:tc>
        <w:tc>
          <w:tcPr>
            <w:tcW w:w="1561" w:type="dxa"/>
            <w:tcBorders>
              <w:top w:val="single" w:sz="4" w:space="0" w:color="auto"/>
              <w:left w:val="single" w:sz="4" w:space="0" w:color="auto"/>
              <w:bottom w:val="single" w:sz="4" w:space="0" w:color="auto"/>
              <w:right w:val="single" w:sz="4" w:space="0" w:color="auto"/>
            </w:tcBorders>
          </w:tcPr>
          <w:p w14:paraId="3F1BBBD4" w14:textId="5B448E99" w:rsidR="00C323B6" w:rsidRDefault="009C228C" w:rsidP="005D30CB">
            <w:pPr>
              <w:spacing w:line="360" w:lineRule="auto"/>
              <w:jc w:val="center"/>
              <w:rPr>
                <w:rFonts w:cstheme="minorHAnsi"/>
                <w:color w:val="000000" w:themeColor="text1"/>
                <w:sz w:val="24"/>
                <w:szCs w:val="24"/>
              </w:rPr>
            </w:pPr>
            <w:r>
              <w:rPr>
                <w:rFonts w:cstheme="minorHAnsi"/>
                <w:color w:val="000000" w:themeColor="text1"/>
                <w:sz w:val="24"/>
                <w:szCs w:val="24"/>
              </w:rPr>
              <w:t>2010</w:t>
            </w:r>
          </w:p>
        </w:tc>
      </w:tr>
    </w:tbl>
    <w:p w14:paraId="4F264E9E" w14:textId="77777777" w:rsidR="00DA2DAE" w:rsidRPr="00C20924" w:rsidRDefault="00DA2DAE" w:rsidP="00A318C1">
      <w:pPr>
        <w:pStyle w:val="Prrafodelista"/>
        <w:jc w:val="both"/>
        <w:rPr>
          <w:rFonts w:cstheme="minorHAnsi"/>
          <w:b/>
          <w:color w:val="000000" w:themeColor="text1"/>
          <w:sz w:val="24"/>
          <w:szCs w:val="24"/>
          <w:lang w:eastAsia="tr-TR"/>
        </w:rPr>
      </w:pPr>
    </w:p>
    <w:p w14:paraId="0D00E0AF" w14:textId="77777777" w:rsidR="00C67316" w:rsidRPr="00C67316" w:rsidRDefault="00C67316" w:rsidP="00C67316">
      <w:pPr>
        <w:rPr>
          <w:rFonts w:cstheme="minorHAnsi"/>
          <w:b/>
          <w:color w:val="4472C4" w:themeColor="accent1"/>
          <w:sz w:val="24"/>
          <w:szCs w:val="24"/>
          <w:shd w:val="clear" w:color="auto" w:fill="FFFFFF"/>
          <w:lang w:val="es-ES" w:eastAsia="tr-TR"/>
        </w:rPr>
      </w:pPr>
      <w:r w:rsidRPr="00885D32">
        <w:rPr>
          <w:rFonts w:cstheme="minorHAnsi"/>
          <w:b/>
          <w:bCs/>
          <w:color w:val="4472C4" w:themeColor="accent1"/>
          <w:spacing w:val="-1"/>
          <w:sz w:val="24"/>
          <w:szCs w:val="24"/>
          <w:lang w:val="es-ES"/>
        </w:rPr>
        <w:t xml:space="preserve">SUPLEMENTO VUELOS INTERNOS EN EGIPTO </w:t>
      </w:r>
      <w:r w:rsidRPr="00C67316">
        <w:rPr>
          <w:rFonts w:cstheme="minorHAnsi"/>
          <w:b/>
          <w:color w:val="4472C4" w:themeColor="accent1"/>
          <w:sz w:val="24"/>
          <w:szCs w:val="24"/>
          <w:shd w:val="clear" w:color="auto" w:fill="FFFFFF"/>
          <w:lang w:val="es-ES" w:eastAsia="tr-TR"/>
        </w:rPr>
        <w:t xml:space="preserve">CAI-LXR/ASW-CAI 270 USD NETOS Y OBLIGATORIOS </w:t>
      </w:r>
    </w:p>
    <w:p w14:paraId="75B85F2E" w14:textId="77777777" w:rsidR="00C67316" w:rsidRPr="00C67316" w:rsidRDefault="00C67316" w:rsidP="00C67316">
      <w:pPr>
        <w:rPr>
          <w:rFonts w:cstheme="minorHAnsi"/>
          <w:b/>
          <w:i/>
          <w:color w:val="FF0000"/>
          <w:shd w:val="clear" w:color="auto" w:fill="FFFFFF"/>
          <w:lang w:val="es-ES" w:eastAsia="tr-TR"/>
        </w:rPr>
      </w:pPr>
      <w:r w:rsidRPr="00C67316">
        <w:rPr>
          <w:rFonts w:cstheme="minorHAnsi"/>
          <w:b/>
          <w:color w:val="4472C4" w:themeColor="accent1"/>
          <w:sz w:val="24"/>
          <w:szCs w:val="24"/>
          <w:shd w:val="clear" w:color="auto" w:fill="FFFFFF"/>
          <w:lang w:val="es-ES" w:eastAsia="tr-TR"/>
        </w:rPr>
        <w:lastRenderedPageBreak/>
        <w:t>(</w:t>
      </w:r>
      <w:r w:rsidRPr="00C67316">
        <w:rPr>
          <w:rFonts w:cstheme="minorHAnsi"/>
          <w:b/>
          <w:i/>
          <w:color w:val="4472C4" w:themeColor="accent1"/>
          <w:shd w:val="clear" w:color="auto" w:fill="FFFFFF"/>
          <w:lang w:val="es-ES" w:eastAsia="tr-TR"/>
        </w:rPr>
        <w:t xml:space="preserve">EN EL MOMENTO DE CONFIRMAR LA RESERVA, SE EMITIRAN AUTOMATICAMENTE LOS BILLETES DE AVION. EL IMPORTE DE LOS MISMOS NO SERA REEMBOLSABLE EN CASO DE CANCELACION) </w:t>
      </w:r>
    </w:p>
    <w:p w14:paraId="171C01E0" w14:textId="4953FC5C" w:rsidR="00A318C1" w:rsidRPr="00C20924" w:rsidRDefault="00A318C1" w:rsidP="00A318C1">
      <w:pPr>
        <w:pStyle w:val="Prrafodelista"/>
        <w:numPr>
          <w:ilvl w:val="0"/>
          <w:numId w:val="6"/>
        </w:numPr>
        <w:jc w:val="both"/>
        <w:rPr>
          <w:rFonts w:cstheme="minorHAnsi"/>
          <w:b/>
          <w:color w:val="000000" w:themeColor="text1"/>
          <w:sz w:val="24"/>
          <w:szCs w:val="24"/>
          <w:lang w:eastAsia="tr-TR"/>
        </w:rPr>
      </w:pPr>
      <w:r w:rsidRPr="00C20924">
        <w:rPr>
          <w:rFonts w:cstheme="minorHAnsi"/>
          <w:b/>
          <w:color w:val="000000" w:themeColor="text1"/>
          <w:sz w:val="24"/>
          <w:szCs w:val="24"/>
          <w:lang w:eastAsia="tr-TR"/>
        </w:rPr>
        <w:t>LAS PROPINAS DEL CRUCERO DEBEN SER PAGADAS EN EL DESTINO (NO INCLUIDAS EN EL PRECIO)</w:t>
      </w:r>
    </w:p>
    <w:p w14:paraId="2880AED1" w14:textId="00E5D79F" w:rsidR="00A318C1" w:rsidRPr="00C20924" w:rsidRDefault="00A318C1" w:rsidP="00A318C1">
      <w:pPr>
        <w:pStyle w:val="Prrafodelista"/>
        <w:numPr>
          <w:ilvl w:val="0"/>
          <w:numId w:val="6"/>
        </w:numPr>
        <w:jc w:val="both"/>
        <w:rPr>
          <w:rFonts w:cstheme="minorHAnsi"/>
          <w:b/>
          <w:color w:val="000000" w:themeColor="text1"/>
          <w:sz w:val="24"/>
          <w:szCs w:val="24"/>
          <w:lang w:eastAsia="tr-TR"/>
        </w:rPr>
      </w:pPr>
      <w:r w:rsidRPr="00C20924">
        <w:rPr>
          <w:rFonts w:cstheme="minorHAnsi"/>
          <w:b/>
          <w:color w:val="000000" w:themeColor="text1"/>
          <w:sz w:val="24"/>
          <w:szCs w:val="24"/>
          <w:lang w:eastAsia="tr-TR"/>
        </w:rPr>
        <w:t>CONSULTAR SUPLEMENTO SEMANA SANTA</w:t>
      </w:r>
      <w:r w:rsidR="00E90A59" w:rsidRPr="00C20924">
        <w:rPr>
          <w:rFonts w:cstheme="minorHAnsi"/>
          <w:b/>
          <w:color w:val="000000" w:themeColor="text1"/>
          <w:sz w:val="24"/>
          <w:szCs w:val="24"/>
          <w:lang w:eastAsia="tr-TR"/>
        </w:rPr>
        <w:t xml:space="preserve"> Y FIN DE AÑO</w:t>
      </w:r>
    </w:p>
    <w:p w14:paraId="5C6C56CC" w14:textId="77777777" w:rsidR="00B6452D" w:rsidRPr="00C20924" w:rsidRDefault="00B6452D" w:rsidP="00B6452D">
      <w:pPr>
        <w:pStyle w:val="Prrafodelista"/>
        <w:numPr>
          <w:ilvl w:val="0"/>
          <w:numId w:val="6"/>
        </w:numPr>
        <w:spacing w:after="0" w:line="240" w:lineRule="auto"/>
        <w:rPr>
          <w:rFonts w:eastAsia="Times New Roman" w:cstheme="minorHAnsi"/>
          <w:b/>
          <w:bCs/>
          <w:color w:val="000000" w:themeColor="text1"/>
          <w:sz w:val="24"/>
          <w:szCs w:val="24"/>
          <w:lang w:val="es-ES"/>
        </w:rPr>
      </w:pPr>
      <w:r w:rsidRPr="00C20924">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471A70F6" w14:textId="77777777" w:rsidR="00B6452D" w:rsidRPr="00C20924" w:rsidRDefault="00B6452D" w:rsidP="00B6452D">
      <w:pPr>
        <w:pStyle w:val="Prrafodelista"/>
        <w:jc w:val="both"/>
        <w:rPr>
          <w:rFonts w:cstheme="minorHAnsi"/>
          <w:b/>
          <w:color w:val="000000" w:themeColor="text1"/>
          <w:sz w:val="24"/>
          <w:szCs w:val="24"/>
          <w:shd w:val="clear" w:color="auto" w:fill="FFFFFF"/>
          <w:lang w:eastAsia="tr-TR"/>
        </w:rPr>
      </w:pPr>
    </w:p>
    <w:p w14:paraId="55422416" w14:textId="67C21AC6" w:rsidR="005A2B18" w:rsidRPr="00C20924" w:rsidRDefault="005A2B18" w:rsidP="006902D9">
      <w:p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C20924">
        <w:rPr>
          <w:rFonts w:eastAsia="Times New Roman" w:cstheme="minorHAnsi"/>
          <w:b/>
          <w:bCs/>
          <w:color w:val="000000" w:themeColor="text1"/>
          <w:sz w:val="24"/>
          <w:szCs w:val="24"/>
          <w:lang w:val="es-ES"/>
        </w:rPr>
        <w:t xml:space="preserve"> Incluye</w:t>
      </w:r>
    </w:p>
    <w:p w14:paraId="656F32F0"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4 Noches Crucero Nilo en pensión completa sin bebidas.</w:t>
      </w:r>
    </w:p>
    <w:p w14:paraId="7601FDF2"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3 Noches Cairo en régimen de alojamiento y desayuno.</w:t>
      </w:r>
    </w:p>
    <w:p w14:paraId="4578282C"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Visitas, entradas y traslados según itinerario.</w:t>
      </w:r>
    </w:p>
    <w:p w14:paraId="2DA9F22F"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rPr>
      </w:pPr>
      <w:r w:rsidRPr="00C20924">
        <w:rPr>
          <w:rFonts w:eastAsia="Times New Roman" w:cstheme="minorHAnsi"/>
          <w:color w:val="000000" w:themeColor="text1"/>
          <w:sz w:val="24"/>
          <w:szCs w:val="24"/>
        </w:rPr>
        <w:t>Asistencia en los aeropuertos.</w:t>
      </w:r>
    </w:p>
    <w:p w14:paraId="6BBCB283"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Guía de habla hispana durante las visitas.</w:t>
      </w:r>
    </w:p>
    <w:p w14:paraId="7236EEC7" w14:textId="77777777" w:rsidR="000D2667" w:rsidRPr="00C20924" w:rsidRDefault="000D2667" w:rsidP="006902D9">
      <w:pPr>
        <w:spacing w:after="0" w:line="240" w:lineRule="auto"/>
        <w:jc w:val="both"/>
        <w:rPr>
          <w:rFonts w:eastAsia="Times New Roman" w:cstheme="minorHAnsi"/>
          <w:color w:val="000000" w:themeColor="text1"/>
          <w:sz w:val="24"/>
          <w:szCs w:val="24"/>
          <w:lang w:val="es-ES"/>
        </w:rPr>
      </w:pPr>
    </w:p>
    <w:p w14:paraId="49EC79F5" w14:textId="37FFFA6D" w:rsidR="005A2B18" w:rsidRPr="00C20924" w:rsidRDefault="005A2B18" w:rsidP="006902D9">
      <w:pPr>
        <w:spacing w:after="0" w:line="240" w:lineRule="auto"/>
        <w:jc w:val="both"/>
        <w:rPr>
          <w:rFonts w:eastAsia="Times New Roman" w:cstheme="minorHAnsi"/>
          <w:b/>
          <w:color w:val="000000" w:themeColor="text1"/>
          <w:sz w:val="24"/>
          <w:szCs w:val="24"/>
          <w:lang w:val="es-ES"/>
        </w:rPr>
      </w:pPr>
      <w:r w:rsidRPr="00C20924">
        <w:rPr>
          <w:rFonts w:eastAsia="Times New Roman" w:cstheme="minorHAnsi"/>
          <w:b/>
          <w:color w:val="000000" w:themeColor="text1"/>
          <w:sz w:val="24"/>
          <w:szCs w:val="24"/>
          <w:lang w:val="es-ES"/>
        </w:rPr>
        <w:t>Visitas incluídas</w:t>
      </w:r>
    </w:p>
    <w:p w14:paraId="4833ED03" w14:textId="77777777" w:rsidR="005C4FC7" w:rsidRPr="005C4FC7" w:rsidRDefault="005C4FC7" w:rsidP="005C4FC7">
      <w:pPr>
        <w:spacing w:after="0" w:line="240" w:lineRule="auto"/>
        <w:rPr>
          <w:rFonts w:eastAsia="Times New Roman" w:cs="Times New Roman"/>
          <w:sz w:val="24"/>
          <w:szCs w:val="24"/>
          <w:lang w:val="es-ES"/>
        </w:rPr>
      </w:pPr>
      <w:r w:rsidRPr="005C4FC7">
        <w:rPr>
          <w:rFonts w:eastAsia="Times New Roman" w:cs="Times New Roman"/>
          <w:sz w:val="24"/>
          <w:szCs w:val="24"/>
          <w:lang w:val="es-ES"/>
        </w:rPr>
        <w:t>El Cairo (Visita Panorámica al recinto de las Pirámides, templo del Valle y la Esfinge)</w:t>
      </w:r>
      <w:r w:rsidRPr="005C4FC7">
        <w:rPr>
          <w:rFonts w:eastAsia="Times New Roman" w:cs="Times New Roman"/>
          <w:sz w:val="24"/>
          <w:szCs w:val="24"/>
          <w:lang w:val="es-ES"/>
        </w:rPr>
        <w:br/>
        <w:t>Luxor (Valle de los Reyes incluido la entrada a 3 tumbas, Templo de Hachepsut, Templos de Luxor y Karnak, Colosos de Memnon)</w:t>
      </w:r>
      <w:r w:rsidRPr="005C4FC7">
        <w:rPr>
          <w:rFonts w:eastAsia="Times New Roman" w:cs="Times New Roman"/>
          <w:sz w:val="24"/>
          <w:szCs w:val="24"/>
          <w:lang w:val="es-ES"/>
        </w:rPr>
        <w:br/>
        <w:t>Aswan (Templos de Edfu, Kom Ombo, Templo de Philae y Paseo en Faluca)</w:t>
      </w:r>
    </w:p>
    <w:p w14:paraId="136A3932" w14:textId="233DF5F0" w:rsidR="005A2B18" w:rsidRPr="00C20924" w:rsidRDefault="000D2667" w:rsidP="006902D9">
      <w:pPr>
        <w:spacing w:before="100" w:beforeAutospacing="1" w:after="100" w:afterAutospacing="1" w:line="240" w:lineRule="auto"/>
        <w:jc w:val="both"/>
        <w:outlineLvl w:val="2"/>
        <w:rPr>
          <w:rFonts w:eastAsia="Times New Roman" w:cstheme="minorHAnsi"/>
          <w:b/>
          <w:bCs/>
          <w:color w:val="000000" w:themeColor="text1"/>
          <w:sz w:val="24"/>
          <w:szCs w:val="24"/>
        </w:rPr>
      </w:pPr>
      <w:r w:rsidRPr="00C20924">
        <w:rPr>
          <w:rFonts w:eastAsia="Times New Roman" w:cstheme="minorHAnsi"/>
          <w:b/>
          <w:bCs/>
          <w:color w:val="000000" w:themeColor="text1"/>
          <w:sz w:val="24"/>
          <w:szCs w:val="24"/>
        </w:rPr>
        <w:t>N</w:t>
      </w:r>
      <w:r w:rsidR="005A2B18" w:rsidRPr="00C20924">
        <w:rPr>
          <w:rFonts w:eastAsia="Times New Roman" w:cstheme="minorHAnsi"/>
          <w:b/>
          <w:bCs/>
          <w:color w:val="000000" w:themeColor="text1"/>
          <w:sz w:val="24"/>
          <w:szCs w:val="24"/>
        </w:rPr>
        <w:t>o Incluye</w:t>
      </w:r>
    </w:p>
    <w:p w14:paraId="3D95EDBA" w14:textId="03E2506C" w:rsidR="00FE0D18" w:rsidRDefault="00FE0D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Tiquetes aéreos</w:t>
      </w:r>
    </w:p>
    <w:p w14:paraId="5951B0A8" w14:textId="5C1C1D1E" w:rsidR="00435C0C"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Comidas, bebidas o cualquier otro gasto no mencionado como incluido</w:t>
      </w:r>
    </w:p>
    <w:p w14:paraId="3DC1FF84" w14:textId="07C31638" w:rsidR="005A2B18"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 xml:space="preserve">Visado de entrada al Pais </w:t>
      </w:r>
      <w:r w:rsidR="00DA2DAE">
        <w:rPr>
          <w:rFonts w:eastAsia="Times New Roman" w:cstheme="minorHAnsi"/>
          <w:color w:val="000000" w:themeColor="text1"/>
          <w:sz w:val="24"/>
          <w:szCs w:val="24"/>
          <w:lang w:val="es-ES"/>
        </w:rPr>
        <w:t>35</w:t>
      </w:r>
      <w:r w:rsidRPr="00C20924">
        <w:rPr>
          <w:rFonts w:eastAsia="Times New Roman" w:cstheme="minorHAnsi"/>
          <w:color w:val="000000" w:themeColor="text1"/>
          <w:sz w:val="24"/>
          <w:szCs w:val="24"/>
          <w:lang w:val="es-ES"/>
        </w:rPr>
        <w:t xml:space="preserve">$ de pago obligatorio en destino </w:t>
      </w:r>
    </w:p>
    <w:p w14:paraId="4103A6DB" w14:textId="40AFA765" w:rsidR="005A2B18"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 xml:space="preserve">Propinas </w:t>
      </w:r>
      <w:r w:rsidR="000D2667" w:rsidRPr="00C20924">
        <w:rPr>
          <w:rFonts w:eastAsia="Times New Roman" w:cstheme="minorHAnsi"/>
          <w:color w:val="000000" w:themeColor="text1"/>
          <w:sz w:val="24"/>
          <w:szCs w:val="24"/>
          <w:lang w:val="es-ES"/>
        </w:rPr>
        <w:t xml:space="preserve">crucero </w:t>
      </w:r>
      <w:r w:rsidRPr="00C20924">
        <w:rPr>
          <w:rFonts w:eastAsia="Times New Roman" w:cstheme="minorHAnsi"/>
          <w:color w:val="000000" w:themeColor="text1"/>
          <w:sz w:val="24"/>
          <w:szCs w:val="24"/>
          <w:lang w:val="es-ES"/>
        </w:rPr>
        <w:t>45$ p.p de pago obligatorio por persona no inclu</w:t>
      </w:r>
      <w:r w:rsidR="00C323B6">
        <w:rPr>
          <w:rFonts w:eastAsia="Times New Roman" w:cstheme="minorHAnsi"/>
          <w:color w:val="000000" w:themeColor="text1"/>
          <w:sz w:val="24"/>
          <w:szCs w:val="24"/>
          <w:lang w:val="es-ES"/>
        </w:rPr>
        <w:t>ye</w:t>
      </w:r>
      <w:r w:rsidRPr="00C20924">
        <w:rPr>
          <w:rFonts w:eastAsia="Times New Roman" w:cstheme="minorHAnsi"/>
          <w:color w:val="000000" w:themeColor="text1"/>
          <w:sz w:val="24"/>
          <w:szCs w:val="24"/>
          <w:lang w:val="es-ES"/>
        </w:rPr>
        <w:t xml:space="preserve"> las propinas del guía </w:t>
      </w:r>
    </w:p>
    <w:p w14:paraId="6F0617F0" w14:textId="67542F41" w:rsidR="00A318C1" w:rsidRDefault="00A318C1"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Vuelos domesticos Cairo- Luxor  Aswan-El Cairo suplemento 2</w:t>
      </w:r>
      <w:r w:rsidR="00B6452D" w:rsidRPr="00C20924">
        <w:rPr>
          <w:rFonts w:eastAsia="Times New Roman" w:cstheme="minorHAnsi"/>
          <w:color w:val="000000" w:themeColor="text1"/>
          <w:sz w:val="24"/>
          <w:szCs w:val="24"/>
          <w:lang w:val="es-ES"/>
        </w:rPr>
        <w:t>7</w:t>
      </w:r>
      <w:r w:rsidRPr="00C20924">
        <w:rPr>
          <w:rFonts w:eastAsia="Times New Roman" w:cstheme="minorHAnsi"/>
          <w:color w:val="000000" w:themeColor="text1"/>
          <w:sz w:val="24"/>
          <w:szCs w:val="24"/>
          <w:lang w:val="es-ES"/>
        </w:rPr>
        <w:t>0 USD</w:t>
      </w:r>
    </w:p>
    <w:p w14:paraId="0DAB7C0C" w14:textId="6A489D92" w:rsidR="00FE0D18" w:rsidRDefault="00FE0D18"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Fee Bancario 12%</w:t>
      </w:r>
    </w:p>
    <w:p w14:paraId="524E49A6" w14:textId="51D01DEC" w:rsidR="00FE0D18" w:rsidRPr="00C20924" w:rsidRDefault="00FE0D18"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Tarjeta de asistencia</w:t>
      </w:r>
    </w:p>
    <w:p w14:paraId="14C1EF4D" w14:textId="77777777" w:rsidR="00A318C1" w:rsidRPr="00C20924" w:rsidRDefault="00A318C1" w:rsidP="00A318C1">
      <w:pPr>
        <w:spacing w:before="100" w:beforeAutospacing="1" w:after="100" w:afterAutospacing="1" w:line="240" w:lineRule="auto"/>
        <w:ind w:left="720"/>
        <w:jc w:val="both"/>
        <w:rPr>
          <w:rFonts w:eastAsia="Times New Roman" w:cstheme="minorHAnsi"/>
          <w:color w:val="000000" w:themeColor="text1"/>
          <w:sz w:val="24"/>
          <w:szCs w:val="24"/>
          <w:lang w:val="es-ES"/>
        </w:rPr>
      </w:pPr>
    </w:p>
    <w:p w14:paraId="07F74E88" w14:textId="7A41A694" w:rsidR="003B19B0" w:rsidRPr="00C20924" w:rsidRDefault="003B19B0" w:rsidP="006902D9">
      <w:pPr>
        <w:pStyle w:val="itinerario-dia"/>
        <w:jc w:val="both"/>
        <w:rPr>
          <w:rStyle w:val="Textoennegrita"/>
          <w:rFonts w:asciiTheme="minorHAnsi" w:hAnsiTheme="minorHAnsi" w:cstheme="minorHAnsi"/>
          <w:color w:val="000000" w:themeColor="text1"/>
          <w:lang w:val="es-ES"/>
        </w:rPr>
      </w:pPr>
      <w:r w:rsidRPr="00C20924">
        <w:rPr>
          <w:rStyle w:val="Textoennegrita"/>
          <w:rFonts w:asciiTheme="minorHAnsi" w:hAnsiTheme="minorHAnsi" w:cstheme="minorHAnsi"/>
          <w:color w:val="000000" w:themeColor="text1"/>
          <w:lang w:val="es-ES"/>
        </w:rPr>
        <w:t xml:space="preserve">Orden del itinerario detallado </w:t>
      </w:r>
      <w:r w:rsidR="00A318C1" w:rsidRPr="00C20924">
        <w:rPr>
          <w:rStyle w:val="Textoennegrita"/>
          <w:rFonts w:asciiTheme="minorHAnsi" w:hAnsiTheme="minorHAnsi" w:cstheme="minorHAnsi"/>
          <w:color w:val="000000" w:themeColor="text1"/>
          <w:lang w:val="es-ES"/>
        </w:rPr>
        <w:t xml:space="preserve">es </w:t>
      </w:r>
      <w:r w:rsidRPr="00C20924">
        <w:rPr>
          <w:rStyle w:val="Textoennegrita"/>
          <w:rFonts w:asciiTheme="minorHAnsi" w:hAnsiTheme="minorHAnsi" w:cstheme="minorHAnsi"/>
          <w:color w:val="000000" w:themeColor="text1"/>
          <w:lang w:val="es-ES"/>
        </w:rPr>
        <w:t>genérico, dicho orden varia según el d</w:t>
      </w:r>
      <w:r w:rsidR="00A318C1" w:rsidRPr="00C20924">
        <w:rPr>
          <w:rStyle w:val="Textoennegrita"/>
          <w:rFonts w:asciiTheme="minorHAnsi" w:hAnsiTheme="minorHAnsi" w:cstheme="minorHAnsi"/>
          <w:color w:val="000000" w:themeColor="text1"/>
          <w:lang w:val="es-ES"/>
        </w:rPr>
        <w:t>í</w:t>
      </w:r>
      <w:r w:rsidRPr="00C20924">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7EC0AAD6" w14:textId="77777777" w:rsidR="00A318C1" w:rsidRPr="00C20924" w:rsidRDefault="00A318C1" w:rsidP="006902D9">
      <w:pPr>
        <w:jc w:val="both"/>
        <w:rPr>
          <w:rFonts w:eastAsia="Times New Roman" w:cstheme="minorHAnsi"/>
          <w:color w:val="000000" w:themeColor="text1"/>
          <w:sz w:val="24"/>
          <w:szCs w:val="24"/>
          <w:lang w:val="es-ES"/>
        </w:rPr>
      </w:pPr>
    </w:p>
    <w:p w14:paraId="50F61476" w14:textId="77777777" w:rsidR="00FE0D18" w:rsidRDefault="00FE0D18" w:rsidP="006902D9">
      <w:pPr>
        <w:jc w:val="both"/>
        <w:rPr>
          <w:rFonts w:cstheme="minorHAnsi"/>
          <w:b/>
          <w:color w:val="000000" w:themeColor="text1"/>
          <w:sz w:val="24"/>
          <w:szCs w:val="24"/>
          <w:lang w:val="es-ES"/>
        </w:rPr>
      </w:pPr>
    </w:p>
    <w:p w14:paraId="26BF750F" w14:textId="77777777" w:rsidR="00FE0D18" w:rsidRDefault="00FE0D18" w:rsidP="006902D9">
      <w:pPr>
        <w:jc w:val="both"/>
        <w:rPr>
          <w:rFonts w:cstheme="minorHAnsi"/>
          <w:b/>
          <w:color w:val="000000" w:themeColor="text1"/>
          <w:sz w:val="24"/>
          <w:szCs w:val="24"/>
          <w:lang w:val="es-ES"/>
        </w:rPr>
      </w:pPr>
    </w:p>
    <w:p w14:paraId="31C38995" w14:textId="0B7BC84A" w:rsidR="003B19B0" w:rsidRPr="00C20924" w:rsidRDefault="003B19B0" w:rsidP="00FE0D18">
      <w:pPr>
        <w:jc w:val="center"/>
        <w:rPr>
          <w:rFonts w:cstheme="minorHAnsi"/>
          <w:b/>
          <w:color w:val="000000" w:themeColor="text1"/>
          <w:sz w:val="24"/>
          <w:szCs w:val="24"/>
          <w:lang w:val="es-ES"/>
        </w:rPr>
      </w:pPr>
      <w:r w:rsidRPr="00C20924">
        <w:rPr>
          <w:rFonts w:cstheme="minorHAnsi"/>
          <w:b/>
          <w:color w:val="000000" w:themeColor="text1"/>
          <w:sz w:val="24"/>
          <w:szCs w:val="24"/>
          <w:lang w:val="es-ES"/>
        </w:rPr>
        <w:t>HOTELES/BARCOS PREVISTOS O SIMILARES EN EGIPTO</w:t>
      </w:r>
    </w:p>
    <w:p w14:paraId="7282E520" w14:textId="7C8A2294" w:rsidR="005C4FC7" w:rsidRPr="004A6873" w:rsidRDefault="00C323B6" w:rsidP="005C4FC7">
      <w:pPr>
        <w:jc w:val="both"/>
        <w:rPr>
          <w:rFonts w:cstheme="minorHAnsi"/>
          <w:color w:val="000000" w:themeColor="text1"/>
          <w:sz w:val="24"/>
          <w:szCs w:val="24"/>
          <w:lang w:val="tr-TR"/>
        </w:rPr>
      </w:pPr>
      <w:r w:rsidRPr="004A6873">
        <w:rPr>
          <w:rFonts w:cstheme="minorHAnsi"/>
          <w:b/>
          <w:color w:val="000000" w:themeColor="text1"/>
          <w:sz w:val="24"/>
          <w:szCs w:val="24"/>
          <w:lang w:val="tr-TR"/>
        </w:rPr>
        <w:t>Egipto Primera Superior</w:t>
      </w:r>
      <w:r w:rsidR="005C4FC7" w:rsidRPr="00C323B6">
        <w:rPr>
          <w:rFonts w:cstheme="minorHAnsi"/>
          <w:color w:val="000000" w:themeColor="text1"/>
          <w:sz w:val="24"/>
          <w:szCs w:val="24"/>
          <w:lang w:val="es-ES"/>
        </w:rPr>
        <w:tab/>
        <w:t xml:space="preserve">  </w:t>
      </w:r>
      <w:r w:rsidR="005C4FC7" w:rsidRPr="00C323B6">
        <w:rPr>
          <w:rFonts w:cstheme="minorHAnsi"/>
          <w:color w:val="000000" w:themeColor="text1"/>
          <w:sz w:val="24"/>
          <w:szCs w:val="24"/>
          <w:lang w:val="es-ES"/>
        </w:rPr>
        <w:tab/>
        <w:t xml:space="preserve">: </w:t>
      </w:r>
      <w:r w:rsidRPr="00C323B6">
        <w:rPr>
          <w:rFonts w:cstheme="minorHAnsi"/>
          <w:color w:val="000000" w:themeColor="text1"/>
          <w:sz w:val="24"/>
          <w:szCs w:val="24"/>
          <w:lang w:val="es-ES"/>
        </w:rPr>
        <w:t xml:space="preserve">Azal Pyramids, </w:t>
      </w:r>
      <w:r w:rsidR="005C4FC7" w:rsidRPr="00C323B6">
        <w:rPr>
          <w:rFonts w:cstheme="minorHAnsi"/>
          <w:bCs/>
          <w:color w:val="000000" w:themeColor="text1"/>
          <w:sz w:val="24"/>
          <w:szCs w:val="24"/>
          <w:lang w:val="es-ES"/>
        </w:rPr>
        <w:t>Oasis Pyramides, Pyramides Park,</w:t>
      </w:r>
      <w:r w:rsidRPr="00C323B6">
        <w:rPr>
          <w:rFonts w:cstheme="minorHAnsi"/>
          <w:bCs/>
          <w:color w:val="000000" w:themeColor="text1"/>
          <w:sz w:val="24"/>
          <w:szCs w:val="24"/>
          <w:lang w:val="es-ES"/>
        </w:rPr>
        <w:t xml:space="preserve">Barcelo Pyramids, Tulip el Gala, </w:t>
      </w:r>
      <w:r w:rsidR="005C4FC7" w:rsidRPr="00C323B6">
        <w:rPr>
          <w:rFonts w:cstheme="minorHAnsi"/>
          <w:bCs/>
          <w:color w:val="000000" w:themeColor="text1"/>
          <w:sz w:val="24"/>
          <w:szCs w:val="24"/>
          <w:lang w:val="es-ES"/>
        </w:rPr>
        <w:t xml:space="preserve"> </w:t>
      </w:r>
      <w:r w:rsidRPr="004A6873">
        <w:rPr>
          <w:rFonts w:cstheme="minorHAnsi"/>
          <w:color w:val="000000" w:themeColor="text1"/>
          <w:sz w:val="24"/>
          <w:szCs w:val="24"/>
          <w:lang w:val="tr-TR"/>
        </w:rPr>
        <w:t xml:space="preserve">+ Barco </w:t>
      </w:r>
      <w:r w:rsidR="005C4FC7" w:rsidRPr="00C323B6">
        <w:rPr>
          <w:rFonts w:cstheme="minorHAnsi"/>
          <w:bCs/>
          <w:color w:val="000000" w:themeColor="text1"/>
          <w:sz w:val="24"/>
          <w:szCs w:val="24"/>
          <w:lang w:val="es-ES"/>
        </w:rPr>
        <w:t>Soluxe+ Solaris II</w:t>
      </w:r>
      <w:r>
        <w:rPr>
          <w:rFonts w:cstheme="minorHAnsi"/>
          <w:bCs/>
          <w:color w:val="000000" w:themeColor="text1"/>
          <w:sz w:val="24"/>
          <w:szCs w:val="24"/>
          <w:lang w:val="es-ES"/>
        </w:rPr>
        <w:t xml:space="preserve">, </w:t>
      </w:r>
      <w:r w:rsidR="005C4FC7" w:rsidRPr="00C323B6">
        <w:rPr>
          <w:rFonts w:cstheme="minorHAnsi"/>
          <w:bCs/>
          <w:color w:val="000000" w:themeColor="text1"/>
          <w:sz w:val="24"/>
          <w:szCs w:val="24"/>
          <w:lang w:val="es-ES"/>
        </w:rPr>
        <w:t xml:space="preserve"> </w:t>
      </w:r>
      <w:r w:rsidRPr="004A6873">
        <w:rPr>
          <w:rFonts w:cstheme="minorHAnsi"/>
          <w:color w:val="000000" w:themeColor="text1"/>
          <w:sz w:val="24"/>
          <w:szCs w:val="24"/>
          <w:lang w:val="tr-TR"/>
        </w:rPr>
        <w:t>King Tut</w:t>
      </w:r>
      <w:r>
        <w:rPr>
          <w:rFonts w:cstheme="minorHAnsi"/>
          <w:color w:val="000000" w:themeColor="text1"/>
          <w:sz w:val="24"/>
          <w:szCs w:val="24"/>
          <w:lang w:val="tr-TR"/>
        </w:rPr>
        <w:t xml:space="preserve"> II</w:t>
      </w:r>
      <w:r w:rsidRPr="004A6873">
        <w:rPr>
          <w:rFonts w:cstheme="minorHAnsi"/>
          <w:color w:val="000000" w:themeColor="text1"/>
          <w:sz w:val="24"/>
          <w:szCs w:val="24"/>
          <w:lang w:val="tr-TR"/>
        </w:rPr>
        <w:t xml:space="preserve">-Tiyi-Beau Soleil-Prince </w:t>
      </w:r>
      <w:r w:rsidR="005C4FC7" w:rsidRPr="004A6873">
        <w:rPr>
          <w:rFonts w:cstheme="minorHAnsi"/>
          <w:color w:val="000000" w:themeColor="text1"/>
          <w:sz w:val="24"/>
          <w:szCs w:val="24"/>
          <w:lang w:val="tr-TR"/>
        </w:rPr>
        <w:t>o similares</w:t>
      </w:r>
    </w:p>
    <w:p w14:paraId="505C0542" w14:textId="5A5D892A" w:rsidR="0046780C" w:rsidRDefault="005C4FC7" w:rsidP="005C4FC7">
      <w:pPr>
        <w:jc w:val="both"/>
        <w:rPr>
          <w:rFonts w:cstheme="minorHAnsi"/>
          <w:color w:val="000000" w:themeColor="text1"/>
          <w:sz w:val="24"/>
          <w:szCs w:val="24"/>
          <w:lang w:val="tr-TR"/>
        </w:rPr>
      </w:pPr>
      <w:r w:rsidRPr="004A6873">
        <w:rPr>
          <w:rFonts w:cstheme="minorHAnsi"/>
          <w:color w:val="000000" w:themeColor="text1"/>
          <w:sz w:val="24"/>
          <w:szCs w:val="24"/>
          <w:lang w:val="tr-TR"/>
        </w:rPr>
        <w:tab/>
      </w:r>
    </w:p>
    <w:p w14:paraId="4439EA76" w14:textId="7BAF478B" w:rsidR="0046780C" w:rsidRPr="0046780C" w:rsidRDefault="0046780C" w:rsidP="005C4FC7">
      <w:pPr>
        <w:jc w:val="both"/>
        <w:rPr>
          <w:rFonts w:cstheme="minorHAnsi"/>
          <w:color w:val="000000" w:themeColor="text1"/>
          <w:sz w:val="24"/>
          <w:szCs w:val="24"/>
          <w:lang w:val="tr-TR"/>
        </w:rPr>
      </w:pPr>
      <w:r w:rsidRPr="0046780C">
        <w:rPr>
          <w:rFonts w:cstheme="minorHAnsi"/>
          <w:b/>
          <w:bCs/>
          <w:sz w:val="24"/>
          <w:szCs w:val="24"/>
          <w:lang w:val="tr-TR"/>
        </w:rPr>
        <w:t>Egipto 5*</w:t>
      </w:r>
      <w:r>
        <w:rPr>
          <w:rFonts w:cstheme="minorHAnsi"/>
          <w:b/>
          <w:bCs/>
          <w:sz w:val="24"/>
          <w:szCs w:val="24"/>
          <w:lang w:val="tr-TR"/>
        </w:rPr>
        <w:tab/>
      </w:r>
      <w:r>
        <w:rPr>
          <w:rFonts w:cstheme="minorHAnsi"/>
          <w:b/>
          <w:bCs/>
          <w:sz w:val="24"/>
          <w:szCs w:val="24"/>
          <w:lang w:val="tr-TR"/>
        </w:rPr>
        <w:tab/>
      </w:r>
      <w:r>
        <w:rPr>
          <w:rFonts w:cstheme="minorHAnsi"/>
          <w:b/>
          <w:bCs/>
          <w:sz w:val="24"/>
          <w:szCs w:val="24"/>
          <w:lang w:val="tr-TR"/>
        </w:rPr>
        <w:tab/>
        <w:t>:</w:t>
      </w:r>
      <w:r w:rsidR="005C4FC7" w:rsidRPr="0046780C">
        <w:rPr>
          <w:rFonts w:cstheme="minorHAnsi"/>
          <w:b/>
          <w:bCs/>
          <w:sz w:val="24"/>
          <w:szCs w:val="24"/>
          <w:lang w:val="tr-TR"/>
        </w:rPr>
        <w:t xml:space="preserve"> </w:t>
      </w:r>
      <w:r w:rsidRPr="0046780C">
        <w:rPr>
          <w:rFonts w:eastAsia="Times New Roman" w:cs="Times New Roman"/>
          <w:bCs/>
          <w:color w:val="000000"/>
          <w:sz w:val="24"/>
          <w:szCs w:val="24"/>
          <w:lang w:val="tr-TR" w:eastAsia="es-ES_tradnl"/>
        </w:rPr>
        <w:t xml:space="preserve">Ramses Hilton, Grand Nile Tower, Steigenberger </w:t>
      </w:r>
      <w:r w:rsidR="00C323B6">
        <w:rPr>
          <w:rFonts w:eastAsia="Times New Roman" w:cs="Times New Roman"/>
          <w:bCs/>
          <w:color w:val="000000"/>
          <w:sz w:val="24"/>
          <w:szCs w:val="24"/>
          <w:lang w:val="tr-TR" w:eastAsia="es-ES_tradnl"/>
        </w:rPr>
        <w:t>P</w:t>
      </w:r>
      <w:r w:rsidRPr="0046780C">
        <w:rPr>
          <w:rFonts w:eastAsia="Times New Roman" w:cs="Times New Roman"/>
          <w:bCs/>
          <w:color w:val="000000"/>
          <w:sz w:val="24"/>
          <w:szCs w:val="24"/>
          <w:lang w:val="tr-TR" w:eastAsia="es-ES_tradnl"/>
        </w:rPr>
        <w:t>yramides, Hilton Golf Pyramides, Holiday Inn Maadi, Sonesta Tower, City, Holiday Inn Golden Tolip Plaza</w:t>
      </w:r>
      <w:r w:rsidR="00C323B6">
        <w:rPr>
          <w:rFonts w:eastAsia="Times New Roman" w:cs="Times New Roman"/>
          <w:bCs/>
          <w:color w:val="000000"/>
          <w:sz w:val="24"/>
          <w:szCs w:val="24"/>
          <w:lang w:val="tr-TR" w:eastAsia="es-ES_tradnl"/>
        </w:rPr>
        <w:t xml:space="preserve"> </w:t>
      </w:r>
      <w:r w:rsidRPr="0046780C">
        <w:rPr>
          <w:rFonts w:eastAsia="Times New Roman" w:cs="Times New Roman"/>
          <w:bCs/>
          <w:color w:val="000000"/>
          <w:sz w:val="24"/>
          <w:szCs w:val="24"/>
          <w:lang w:val="tr-TR" w:eastAsia="es-ES_tradnl"/>
        </w:rPr>
        <w:t xml:space="preserve">o similar + </w:t>
      </w:r>
      <w:r w:rsidR="00C323B6">
        <w:rPr>
          <w:rFonts w:eastAsia="Times New Roman" w:cs="Times New Roman"/>
          <w:bCs/>
          <w:color w:val="000000"/>
          <w:sz w:val="24"/>
          <w:szCs w:val="24"/>
          <w:lang w:val="tr-TR" w:eastAsia="es-ES_tradnl"/>
        </w:rPr>
        <w:t>Barco Zeina, Princess Sarah, Royal Esadora, Stephane, Monica, Coral II o similar</w:t>
      </w:r>
    </w:p>
    <w:p w14:paraId="229CE60D" w14:textId="3044388B" w:rsidR="005C4FC7" w:rsidRPr="0046780C" w:rsidRDefault="005C4FC7" w:rsidP="005C4FC7">
      <w:pPr>
        <w:jc w:val="both"/>
        <w:rPr>
          <w:rFonts w:cstheme="minorHAnsi"/>
          <w:b/>
          <w:color w:val="000000" w:themeColor="text1"/>
          <w:sz w:val="24"/>
          <w:szCs w:val="24"/>
          <w:lang w:val="tr-TR"/>
        </w:rPr>
      </w:pPr>
    </w:p>
    <w:p w14:paraId="78324A13" w14:textId="33B907E0" w:rsidR="005C4FC7" w:rsidRPr="004A6873" w:rsidRDefault="005C4FC7" w:rsidP="005C4FC7">
      <w:pPr>
        <w:jc w:val="both"/>
        <w:rPr>
          <w:rFonts w:cstheme="minorHAnsi"/>
          <w:sz w:val="24"/>
          <w:szCs w:val="24"/>
          <w:lang w:val="tr-TR" w:eastAsia="es-ES_tradnl"/>
        </w:rPr>
      </w:pPr>
      <w:r w:rsidRPr="004A6873">
        <w:rPr>
          <w:rFonts w:cstheme="minorHAnsi"/>
          <w:b/>
          <w:color w:val="000000" w:themeColor="text1"/>
          <w:sz w:val="24"/>
          <w:szCs w:val="24"/>
          <w:lang w:val="tr-TR"/>
        </w:rPr>
        <w:t xml:space="preserve">Egipto </w:t>
      </w:r>
      <w:r w:rsidR="0046780C">
        <w:rPr>
          <w:rFonts w:cstheme="minorHAnsi"/>
          <w:b/>
          <w:color w:val="000000" w:themeColor="text1"/>
          <w:sz w:val="24"/>
          <w:szCs w:val="24"/>
          <w:lang w:val="tr-TR"/>
        </w:rPr>
        <w:t>5*+</w:t>
      </w:r>
      <w:r w:rsidRPr="004A6873">
        <w:rPr>
          <w:rFonts w:cstheme="minorHAnsi"/>
          <w:color w:val="000000" w:themeColor="text1"/>
          <w:sz w:val="24"/>
          <w:szCs w:val="24"/>
          <w:lang w:val="tr-TR"/>
        </w:rPr>
        <w:tab/>
      </w:r>
      <w:r w:rsidRPr="004A6873">
        <w:rPr>
          <w:rFonts w:cstheme="minorHAnsi"/>
          <w:color w:val="000000" w:themeColor="text1"/>
          <w:sz w:val="24"/>
          <w:szCs w:val="24"/>
          <w:lang w:val="tr-TR"/>
        </w:rPr>
        <w:tab/>
      </w:r>
      <w:r w:rsidRPr="004A6873">
        <w:rPr>
          <w:rFonts w:cstheme="minorHAnsi"/>
          <w:color w:val="000000" w:themeColor="text1"/>
          <w:sz w:val="24"/>
          <w:szCs w:val="24"/>
          <w:lang w:val="tr-TR"/>
        </w:rPr>
        <w:tab/>
        <w:t xml:space="preserve">: </w:t>
      </w:r>
      <w:r w:rsidRPr="004A6873">
        <w:rPr>
          <w:rFonts w:cstheme="minorHAnsi"/>
          <w:bCs/>
          <w:color w:val="000000"/>
          <w:sz w:val="24"/>
          <w:szCs w:val="24"/>
          <w:lang w:val="tr-TR" w:eastAsia="es-ES_tradnl"/>
        </w:rPr>
        <w:t xml:space="preserve">HyattRegency West, Steigenberger Tahrir,  Steigenberger Pyramides con vista Piramides, Marriot Omar El Khayam, </w:t>
      </w:r>
      <w:r w:rsidR="00C323B6">
        <w:rPr>
          <w:rFonts w:cstheme="minorHAnsi"/>
          <w:bCs/>
          <w:color w:val="000000"/>
          <w:sz w:val="24"/>
          <w:szCs w:val="24"/>
          <w:lang w:val="tr-TR" w:eastAsia="es-ES_tradnl"/>
        </w:rPr>
        <w:t>JW Marriot, Hilton Heliopolis, Kempinsky Royal Maxim</w:t>
      </w:r>
      <w:r w:rsidR="00C323B6" w:rsidRPr="004A6873">
        <w:rPr>
          <w:rFonts w:cstheme="minorHAnsi"/>
          <w:bCs/>
          <w:color w:val="000000"/>
          <w:sz w:val="24"/>
          <w:szCs w:val="24"/>
          <w:lang w:val="tr-TR" w:eastAsia="es-ES_tradnl"/>
        </w:rPr>
        <w:t xml:space="preserve"> </w:t>
      </w:r>
      <w:r w:rsidRPr="004A6873">
        <w:rPr>
          <w:rFonts w:cstheme="minorHAnsi"/>
          <w:bCs/>
          <w:color w:val="000000"/>
          <w:sz w:val="24"/>
          <w:szCs w:val="24"/>
          <w:lang w:val="tr-TR" w:eastAsia="es-ES_tradnl"/>
        </w:rPr>
        <w:t xml:space="preserve">o similar + Barco Blue Shadow, Concerto, Semeramis II Y III, Radamiss I, Opera, Royal Esadora,  Concerto I, Royal Viking, Monica, Steigenberger Royale, </w:t>
      </w:r>
      <w:r w:rsidR="00C323B6">
        <w:rPr>
          <w:rFonts w:cstheme="minorHAnsi"/>
          <w:bCs/>
          <w:color w:val="000000"/>
          <w:sz w:val="24"/>
          <w:szCs w:val="24"/>
          <w:lang w:val="tr-TR" w:eastAsia="es-ES_tradnl"/>
        </w:rPr>
        <w:t>Tower Prestige, Nile Dolphin</w:t>
      </w:r>
      <w:r w:rsidRPr="004A6873">
        <w:rPr>
          <w:rFonts w:cstheme="minorHAnsi"/>
          <w:bCs/>
          <w:color w:val="000000"/>
          <w:sz w:val="24"/>
          <w:szCs w:val="24"/>
          <w:lang w:val="tr-TR" w:eastAsia="es-ES_tradnl"/>
        </w:rPr>
        <w:t xml:space="preserve"> o similar</w:t>
      </w:r>
    </w:p>
    <w:p w14:paraId="05569862" w14:textId="502F937B" w:rsidR="003B19B0" w:rsidRPr="005C4FC7" w:rsidRDefault="003B19B0" w:rsidP="006902D9">
      <w:pPr>
        <w:jc w:val="both"/>
        <w:rPr>
          <w:rFonts w:cstheme="minorHAnsi"/>
          <w:b/>
          <w:color w:val="000000" w:themeColor="text1"/>
          <w:sz w:val="24"/>
          <w:szCs w:val="24"/>
          <w:lang w:val="tr-TR"/>
        </w:rPr>
      </w:pPr>
    </w:p>
    <w:p w14:paraId="004A3243" w14:textId="273EDD7B" w:rsidR="003B19B0" w:rsidRPr="005C4FC7" w:rsidRDefault="003B19B0" w:rsidP="006902D9">
      <w:pPr>
        <w:jc w:val="both"/>
        <w:rPr>
          <w:rFonts w:cstheme="minorHAnsi"/>
          <w:b/>
          <w:color w:val="000000" w:themeColor="text1"/>
          <w:sz w:val="24"/>
          <w:szCs w:val="24"/>
          <w:lang w:val="tr-TR"/>
        </w:rPr>
      </w:pPr>
      <w:r w:rsidRPr="005C4FC7">
        <w:rPr>
          <w:rFonts w:cstheme="minorHAnsi"/>
          <w:b/>
          <w:color w:val="000000" w:themeColor="text1"/>
          <w:sz w:val="24"/>
          <w:szCs w:val="24"/>
          <w:lang w:val="tr-TR"/>
        </w:rPr>
        <w:t xml:space="preserve"> </w:t>
      </w:r>
    </w:p>
    <w:p w14:paraId="5495606A" w14:textId="01A0B7C6" w:rsidR="005A2B18" w:rsidRPr="005C4FC7" w:rsidRDefault="005A2B18" w:rsidP="006902D9">
      <w:pPr>
        <w:spacing w:before="100" w:beforeAutospacing="1" w:after="100" w:afterAutospacing="1" w:line="240" w:lineRule="auto"/>
        <w:jc w:val="both"/>
        <w:rPr>
          <w:rFonts w:eastAsia="Times New Roman" w:cstheme="minorHAnsi"/>
          <w:color w:val="000000" w:themeColor="text1"/>
          <w:sz w:val="24"/>
          <w:szCs w:val="24"/>
          <w:lang w:val="tr-TR"/>
        </w:rPr>
      </w:pPr>
    </w:p>
    <w:p w14:paraId="33E2A6A2" w14:textId="77777777" w:rsidR="005A2B18" w:rsidRPr="005C4FC7" w:rsidRDefault="005A2B18" w:rsidP="006902D9">
      <w:pPr>
        <w:jc w:val="both"/>
        <w:rPr>
          <w:rFonts w:cstheme="minorHAnsi"/>
          <w:b/>
          <w:bCs/>
          <w:i/>
          <w:color w:val="000000" w:themeColor="text1"/>
          <w:sz w:val="24"/>
          <w:szCs w:val="24"/>
          <w:u w:val="single"/>
          <w:lang w:val="tr-TR"/>
        </w:rPr>
      </w:pPr>
    </w:p>
    <w:p w14:paraId="191F69AC" w14:textId="77777777" w:rsidR="005A2B18" w:rsidRPr="005C4FC7" w:rsidRDefault="005A2B18" w:rsidP="006902D9">
      <w:pPr>
        <w:jc w:val="both"/>
        <w:rPr>
          <w:rFonts w:cstheme="minorHAnsi"/>
          <w:b/>
          <w:bCs/>
          <w:color w:val="000000" w:themeColor="text1"/>
          <w:sz w:val="24"/>
          <w:szCs w:val="24"/>
          <w:lang w:val="tr-TR"/>
        </w:rPr>
      </w:pPr>
    </w:p>
    <w:p w14:paraId="765694F7" w14:textId="77777777" w:rsidR="005A2B18" w:rsidRPr="005C4FC7" w:rsidRDefault="005A2B18" w:rsidP="006902D9">
      <w:pPr>
        <w:jc w:val="both"/>
        <w:rPr>
          <w:rFonts w:cstheme="minorHAnsi"/>
          <w:color w:val="000000" w:themeColor="text1"/>
          <w:sz w:val="24"/>
          <w:szCs w:val="24"/>
          <w:lang w:val="tr-TR"/>
        </w:rPr>
      </w:pPr>
      <w:r w:rsidRPr="005C4FC7">
        <w:rPr>
          <w:rFonts w:cstheme="minorHAnsi"/>
          <w:color w:val="000000" w:themeColor="text1"/>
          <w:sz w:val="24"/>
          <w:szCs w:val="24"/>
          <w:lang w:val="tr-TR"/>
        </w:rPr>
        <w:t xml:space="preserve"> </w:t>
      </w:r>
    </w:p>
    <w:p w14:paraId="0DB6E4AD" w14:textId="77777777" w:rsidR="005A2B18" w:rsidRPr="005C4FC7" w:rsidRDefault="005A2B18" w:rsidP="006902D9">
      <w:pPr>
        <w:spacing w:before="100" w:beforeAutospacing="1" w:after="100" w:afterAutospacing="1" w:line="240" w:lineRule="auto"/>
        <w:jc w:val="both"/>
        <w:rPr>
          <w:rFonts w:eastAsia="Times New Roman" w:cstheme="minorHAnsi"/>
          <w:color w:val="000000" w:themeColor="text1"/>
          <w:sz w:val="24"/>
          <w:szCs w:val="24"/>
          <w:lang w:val="tr-TR"/>
        </w:rPr>
      </w:pPr>
    </w:p>
    <w:sectPr w:rsidR="005A2B18" w:rsidRPr="005C4F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E730F"/>
    <w:multiLevelType w:val="hybridMultilevel"/>
    <w:tmpl w:val="DAA6C74E"/>
    <w:lvl w:ilvl="0" w:tplc="D0921F2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D30722"/>
    <w:multiLevelType w:val="hybridMultilevel"/>
    <w:tmpl w:val="E354B55E"/>
    <w:lvl w:ilvl="0" w:tplc="85F6BEA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0790477">
    <w:abstractNumId w:val="0"/>
  </w:num>
  <w:num w:numId="2" w16cid:durableId="1714113209">
    <w:abstractNumId w:val="1"/>
  </w:num>
  <w:num w:numId="3" w16cid:durableId="969287426">
    <w:abstractNumId w:val="4"/>
  </w:num>
  <w:num w:numId="4" w16cid:durableId="2129352243">
    <w:abstractNumId w:val="2"/>
  </w:num>
  <w:num w:numId="5" w16cid:durableId="961955592">
    <w:abstractNumId w:val="3"/>
  </w:num>
  <w:num w:numId="6" w16cid:durableId="1296137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0B"/>
    <w:rsid w:val="000550CB"/>
    <w:rsid w:val="000D2667"/>
    <w:rsid w:val="001C15D1"/>
    <w:rsid w:val="002F36AD"/>
    <w:rsid w:val="0031259A"/>
    <w:rsid w:val="003727CF"/>
    <w:rsid w:val="0038515F"/>
    <w:rsid w:val="00385353"/>
    <w:rsid w:val="00396241"/>
    <w:rsid w:val="003B19B0"/>
    <w:rsid w:val="00435C0C"/>
    <w:rsid w:val="0046780C"/>
    <w:rsid w:val="004D72F0"/>
    <w:rsid w:val="00516C5E"/>
    <w:rsid w:val="005A2B18"/>
    <w:rsid w:val="005C4FC7"/>
    <w:rsid w:val="005C72F3"/>
    <w:rsid w:val="00633759"/>
    <w:rsid w:val="006902D9"/>
    <w:rsid w:val="009C228C"/>
    <w:rsid w:val="00A318C1"/>
    <w:rsid w:val="00B6452D"/>
    <w:rsid w:val="00C10CAD"/>
    <w:rsid w:val="00C20924"/>
    <w:rsid w:val="00C323B6"/>
    <w:rsid w:val="00C67316"/>
    <w:rsid w:val="00D91205"/>
    <w:rsid w:val="00DA2DAE"/>
    <w:rsid w:val="00E90A59"/>
    <w:rsid w:val="00F2610B"/>
    <w:rsid w:val="00F75D62"/>
    <w:rsid w:val="00FE0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42AB"/>
  <w15:chartTrackingRefBased/>
  <w15:docId w15:val="{E3EE2554-CE23-4255-9DCD-3F4BAC72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A2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inerario-dia">
    <w:name w:val="itinerario-dia"/>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A2B18"/>
    <w:rPr>
      <w:b/>
      <w:bCs/>
    </w:rPr>
  </w:style>
  <w:style w:type="paragraph" w:styleId="NormalWeb">
    <w:name w:val="Normal (Web)"/>
    <w:basedOn w:val="Normal"/>
    <w:uiPriority w:val="99"/>
    <w:unhideWhenUsed/>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5A2B18"/>
    <w:rPr>
      <w:rFonts w:ascii="Times New Roman" w:eastAsia="Times New Roman" w:hAnsi="Times New Roman" w:cs="Times New Roman"/>
      <w:b/>
      <w:bCs/>
      <w:sz w:val="27"/>
      <w:szCs w:val="27"/>
    </w:rPr>
  </w:style>
  <w:style w:type="paragraph" w:customStyle="1" w:styleId="flechapeq">
    <w:name w:val="flechapeq"/>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B19B0"/>
    <w:pPr>
      <w:spacing w:line="252" w:lineRule="auto"/>
      <w:ind w:left="720"/>
      <w:contextualSpacing/>
    </w:pPr>
    <w:rPr>
      <w:lang w:val="tr-TR"/>
    </w:rPr>
  </w:style>
  <w:style w:type="table" w:styleId="Tablaconcuadrcula">
    <w:name w:val="Table Grid"/>
    <w:basedOn w:val="Tablanormal"/>
    <w:uiPriority w:val="59"/>
    <w:rsid w:val="00A318C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4280">
      <w:bodyDiv w:val="1"/>
      <w:marLeft w:val="0"/>
      <w:marRight w:val="0"/>
      <w:marTop w:val="0"/>
      <w:marBottom w:val="0"/>
      <w:divBdr>
        <w:top w:val="none" w:sz="0" w:space="0" w:color="auto"/>
        <w:left w:val="none" w:sz="0" w:space="0" w:color="auto"/>
        <w:bottom w:val="none" w:sz="0" w:space="0" w:color="auto"/>
        <w:right w:val="none" w:sz="0" w:space="0" w:color="auto"/>
      </w:divBdr>
    </w:div>
    <w:div w:id="498619812">
      <w:bodyDiv w:val="1"/>
      <w:marLeft w:val="0"/>
      <w:marRight w:val="0"/>
      <w:marTop w:val="0"/>
      <w:marBottom w:val="0"/>
      <w:divBdr>
        <w:top w:val="none" w:sz="0" w:space="0" w:color="auto"/>
        <w:left w:val="none" w:sz="0" w:space="0" w:color="auto"/>
        <w:bottom w:val="none" w:sz="0" w:space="0" w:color="auto"/>
        <w:right w:val="none" w:sz="0" w:space="0" w:color="auto"/>
      </w:divBdr>
    </w:div>
    <w:div w:id="634599239">
      <w:bodyDiv w:val="1"/>
      <w:marLeft w:val="0"/>
      <w:marRight w:val="0"/>
      <w:marTop w:val="0"/>
      <w:marBottom w:val="0"/>
      <w:divBdr>
        <w:top w:val="none" w:sz="0" w:space="0" w:color="auto"/>
        <w:left w:val="none" w:sz="0" w:space="0" w:color="auto"/>
        <w:bottom w:val="none" w:sz="0" w:space="0" w:color="auto"/>
        <w:right w:val="none" w:sz="0" w:space="0" w:color="auto"/>
      </w:divBdr>
      <w:divsChild>
        <w:div w:id="605697739">
          <w:marLeft w:val="0"/>
          <w:marRight w:val="0"/>
          <w:marTop w:val="0"/>
          <w:marBottom w:val="0"/>
          <w:divBdr>
            <w:top w:val="none" w:sz="0" w:space="0" w:color="auto"/>
            <w:left w:val="none" w:sz="0" w:space="0" w:color="auto"/>
            <w:bottom w:val="none" w:sz="0" w:space="0" w:color="auto"/>
            <w:right w:val="none" w:sz="0" w:space="0" w:color="auto"/>
          </w:divBdr>
        </w:div>
      </w:divsChild>
    </w:div>
    <w:div w:id="1284921918">
      <w:bodyDiv w:val="1"/>
      <w:marLeft w:val="0"/>
      <w:marRight w:val="0"/>
      <w:marTop w:val="0"/>
      <w:marBottom w:val="0"/>
      <w:divBdr>
        <w:top w:val="none" w:sz="0" w:space="0" w:color="auto"/>
        <w:left w:val="none" w:sz="0" w:space="0" w:color="auto"/>
        <w:bottom w:val="none" w:sz="0" w:space="0" w:color="auto"/>
        <w:right w:val="none" w:sz="0" w:space="0" w:color="auto"/>
      </w:divBdr>
      <w:divsChild>
        <w:div w:id="20251835">
          <w:marLeft w:val="0"/>
          <w:marRight w:val="0"/>
          <w:marTop w:val="0"/>
          <w:marBottom w:val="0"/>
          <w:divBdr>
            <w:top w:val="none" w:sz="0" w:space="0" w:color="auto"/>
            <w:left w:val="none" w:sz="0" w:space="0" w:color="auto"/>
            <w:bottom w:val="none" w:sz="0" w:space="0" w:color="auto"/>
            <w:right w:val="none" w:sz="0" w:space="0" w:color="auto"/>
          </w:divBdr>
          <w:divsChild>
            <w:div w:id="510533587">
              <w:marLeft w:val="0"/>
              <w:marRight w:val="0"/>
              <w:marTop w:val="0"/>
              <w:marBottom w:val="0"/>
              <w:divBdr>
                <w:top w:val="none" w:sz="0" w:space="0" w:color="auto"/>
                <w:left w:val="none" w:sz="0" w:space="0" w:color="auto"/>
                <w:bottom w:val="none" w:sz="0" w:space="0" w:color="auto"/>
                <w:right w:val="none" w:sz="0" w:space="0" w:color="auto"/>
              </w:divBdr>
            </w:div>
          </w:divsChild>
        </w:div>
        <w:div w:id="781192198">
          <w:marLeft w:val="0"/>
          <w:marRight w:val="0"/>
          <w:marTop w:val="0"/>
          <w:marBottom w:val="0"/>
          <w:divBdr>
            <w:top w:val="none" w:sz="0" w:space="0" w:color="auto"/>
            <w:left w:val="none" w:sz="0" w:space="0" w:color="auto"/>
            <w:bottom w:val="none" w:sz="0" w:space="0" w:color="auto"/>
            <w:right w:val="none" w:sz="0" w:space="0" w:color="auto"/>
          </w:divBdr>
        </w:div>
      </w:divsChild>
    </w:div>
    <w:div w:id="12902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1133</Words>
  <Characters>6237</Characters>
  <Application>Microsoft Office Word</Application>
  <DocSecurity>0</DocSecurity>
  <Lines>51</Lines>
  <Paragraphs>14</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Soliman</dc:creator>
  <cp:keywords/>
  <dc:description/>
  <cp:lastModifiedBy>Hugo Acosta</cp:lastModifiedBy>
  <cp:revision>3</cp:revision>
  <dcterms:created xsi:type="dcterms:W3CDTF">2024-06-09T00:36:00Z</dcterms:created>
  <dcterms:modified xsi:type="dcterms:W3CDTF">2024-06-09T00:40:00Z</dcterms:modified>
</cp:coreProperties>
</file>