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BBAD" w14:textId="6640AC61" w:rsidR="00C51ED8" w:rsidRPr="005B1F30" w:rsidRDefault="00A11F0F" w:rsidP="000F72B7">
      <w:pPr>
        <w:ind w:right="-567"/>
        <w:jc w:val="both"/>
        <w:rPr>
          <w:rFonts w:asciiTheme="minorHAnsi" w:hAnsiTheme="minorHAnsi" w:cstheme="minorHAnsi"/>
          <w:b/>
          <w:color w:val="000000" w:themeColor="text1"/>
        </w:rPr>
      </w:pPr>
      <w:r w:rsidRPr="005B1F30">
        <w:rPr>
          <w:rFonts w:asciiTheme="minorHAnsi" w:hAnsiTheme="minorHAnsi" w:cstheme="minorHAnsi"/>
          <w:b/>
          <w:color w:val="000000" w:themeColor="text1"/>
        </w:rPr>
        <w:t>MARAVILLAS</w:t>
      </w:r>
      <w:r w:rsidR="009D14D9" w:rsidRPr="005B1F30">
        <w:rPr>
          <w:rFonts w:asciiTheme="minorHAnsi" w:hAnsiTheme="minorHAnsi" w:cstheme="minorHAnsi"/>
          <w:b/>
          <w:color w:val="000000" w:themeColor="text1"/>
        </w:rPr>
        <w:t xml:space="preserve"> DE TURQUIA Y JORDANIA</w:t>
      </w:r>
    </w:p>
    <w:p w14:paraId="5E29E7D7" w14:textId="463CD246" w:rsidR="00A41CA3" w:rsidRPr="005B1F30" w:rsidRDefault="009D14D9" w:rsidP="000F72B7">
      <w:pPr>
        <w:ind w:right="-567"/>
        <w:jc w:val="both"/>
        <w:rPr>
          <w:rFonts w:asciiTheme="minorHAnsi" w:hAnsiTheme="minorHAnsi" w:cstheme="minorHAnsi"/>
          <w:b/>
          <w:color w:val="000000" w:themeColor="text1"/>
        </w:rPr>
      </w:pPr>
      <w:r w:rsidRPr="005B1F30">
        <w:rPr>
          <w:rFonts w:asciiTheme="minorHAnsi" w:hAnsiTheme="minorHAnsi" w:cstheme="minorHAnsi"/>
          <w:b/>
          <w:color w:val="000000" w:themeColor="text1"/>
        </w:rPr>
        <w:t>1</w:t>
      </w:r>
      <w:r w:rsidR="008F2038" w:rsidRPr="005B1F30">
        <w:rPr>
          <w:rFonts w:asciiTheme="minorHAnsi" w:hAnsiTheme="minorHAnsi" w:cstheme="minorHAnsi"/>
          <w:b/>
          <w:color w:val="000000" w:themeColor="text1"/>
        </w:rPr>
        <w:t>1 NOCHES</w:t>
      </w:r>
      <w:r w:rsidR="008E7246" w:rsidRPr="005B1F30">
        <w:rPr>
          <w:rFonts w:asciiTheme="minorHAnsi" w:hAnsiTheme="minorHAnsi" w:cstheme="minorHAnsi"/>
          <w:b/>
          <w:color w:val="000000" w:themeColor="text1"/>
        </w:rPr>
        <w:t>/12 DIAS</w:t>
      </w:r>
    </w:p>
    <w:p w14:paraId="1E2118A6" w14:textId="77777777" w:rsidR="00D72F88" w:rsidRPr="005B1F30" w:rsidRDefault="00D72F88" w:rsidP="000F72B7">
      <w:pPr>
        <w:ind w:right="-567"/>
        <w:jc w:val="both"/>
        <w:rPr>
          <w:rFonts w:asciiTheme="minorHAnsi" w:hAnsiTheme="minorHAnsi" w:cstheme="minorHAnsi"/>
          <w:b/>
          <w:bCs/>
          <w:iCs/>
          <w:color w:val="000000" w:themeColor="text1"/>
        </w:rPr>
      </w:pPr>
      <w:r w:rsidRPr="005B1F30">
        <w:rPr>
          <w:rFonts w:asciiTheme="minorHAnsi" w:hAnsiTheme="minorHAnsi" w:cstheme="minorHAnsi"/>
          <w:b/>
          <w:bCs/>
          <w:iCs/>
          <w:color w:val="000000" w:themeColor="text1"/>
        </w:rPr>
        <w:t xml:space="preserve">EL PROGRAMA COMIENZA EN TURQUIA LOS JUEVES </w:t>
      </w:r>
    </w:p>
    <w:p w14:paraId="7B551B40" w14:textId="6537861E" w:rsidR="00737CE0" w:rsidRPr="005B1F30" w:rsidRDefault="00737CE0" w:rsidP="000F72B7">
      <w:pPr>
        <w:ind w:right="-567"/>
        <w:jc w:val="both"/>
        <w:rPr>
          <w:rFonts w:asciiTheme="minorHAnsi" w:hAnsiTheme="minorHAnsi" w:cstheme="minorHAnsi"/>
          <w:b/>
          <w:color w:val="000000" w:themeColor="text1"/>
        </w:rPr>
      </w:pPr>
      <w:r w:rsidRPr="005B1F30">
        <w:rPr>
          <w:rFonts w:asciiTheme="minorHAnsi" w:hAnsiTheme="minorHAnsi" w:cstheme="minorHAnsi"/>
          <w:b/>
          <w:color w:val="000000" w:themeColor="text1"/>
        </w:rPr>
        <w:t>MINIMO 2 P</w:t>
      </w:r>
      <w:r w:rsidR="0013392D" w:rsidRPr="005B1F30">
        <w:rPr>
          <w:rFonts w:asciiTheme="minorHAnsi" w:hAnsiTheme="minorHAnsi" w:cstheme="minorHAnsi"/>
          <w:b/>
          <w:color w:val="000000" w:themeColor="text1"/>
        </w:rPr>
        <w:t>AX</w:t>
      </w:r>
    </w:p>
    <w:p w14:paraId="28C4CC9E" w14:textId="77777777" w:rsidR="00C51ED8" w:rsidRPr="005B1F30" w:rsidRDefault="00C51ED8" w:rsidP="000F72B7">
      <w:pPr>
        <w:ind w:right="-567"/>
        <w:jc w:val="both"/>
        <w:rPr>
          <w:rFonts w:asciiTheme="minorHAnsi" w:hAnsiTheme="minorHAnsi" w:cstheme="minorHAnsi"/>
          <w:b/>
          <w:color w:val="000000" w:themeColor="text1"/>
        </w:rPr>
      </w:pPr>
    </w:p>
    <w:p w14:paraId="3A32FDD9" w14:textId="77777777"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DIA 1</w:t>
      </w:r>
      <w:r w:rsidRPr="005B1F30">
        <w:rPr>
          <w:rFonts w:asciiTheme="minorHAnsi" w:eastAsia="Calibri" w:hAnsiTheme="minorHAnsi"/>
          <w:b/>
          <w:color w:val="000000" w:themeColor="text1"/>
          <w:lang w:val="es-ES" w:eastAsia="en-US"/>
        </w:rPr>
        <w:t xml:space="preserve"> CIUDAD DE ORIGEN-</w:t>
      </w:r>
      <w:r w:rsidRPr="005B1F30">
        <w:rPr>
          <w:rFonts w:asciiTheme="minorHAnsi" w:eastAsia="Calibri" w:hAnsiTheme="minorHAnsi"/>
          <w:b/>
          <w:color w:val="000000" w:themeColor="text1"/>
          <w:lang w:eastAsia="en-US"/>
        </w:rPr>
        <w:t xml:space="preserve">ESTAMBUL                                                                               </w:t>
      </w:r>
    </w:p>
    <w:p w14:paraId="514143B3" w14:textId="77777777" w:rsidR="00A11F0F" w:rsidRPr="005B1F30" w:rsidRDefault="00A11F0F" w:rsidP="00A11F0F">
      <w:pPr>
        <w:jc w:val="both"/>
        <w:rPr>
          <w:rFonts w:asciiTheme="minorHAnsi" w:eastAsia="Calibri" w:hAnsiTheme="minorHAnsi"/>
          <w:color w:val="000000" w:themeColor="text1"/>
          <w:lang w:eastAsia="en-US"/>
        </w:rPr>
      </w:pPr>
      <w:r w:rsidRPr="005B1F30">
        <w:rPr>
          <w:rFonts w:asciiTheme="minorHAnsi" w:eastAsia="Calibri" w:hAnsiTheme="minorHAnsi"/>
          <w:color w:val="000000" w:themeColor="text1"/>
          <w:lang w:eastAsia="en-US"/>
        </w:rPr>
        <w:t>Llegada y recepción en el aeropuerto por nuestro personal. Traslado al hotel. Alojamiento.</w:t>
      </w:r>
    </w:p>
    <w:p w14:paraId="4FCF0A03" w14:textId="77777777" w:rsidR="00A11F0F" w:rsidRPr="005B1F30" w:rsidRDefault="00A11F0F" w:rsidP="00A11F0F">
      <w:pPr>
        <w:jc w:val="both"/>
        <w:rPr>
          <w:rFonts w:asciiTheme="minorHAnsi" w:eastAsia="Calibri" w:hAnsiTheme="minorHAnsi"/>
          <w:b/>
          <w:color w:val="000000" w:themeColor="text1"/>
          <w:lang w:eastAsia="en-US"/>
        </w:rPr>
      </w:pPr>
    </w:p>
    <w:p w14:paraId="54BFE2B7" w14:textId="77777777" w:rsidR="00A11F0F" w:rsidRPr="005B1F30" w:rsidRDefault="00A11F0F" w:rsidP="00A11F0F">
      <w:pPr>
        <w:jc w:val="both"/>
        <w:rPr>
          <w:rFonts w:asciiTheme="minorHAnsi" w:eastAsia="Calibri" w:hAnsiTheme="minorHAnsi" w:cs="Tahoma"/>
          <w:color w:val="000000" w:themeColor="text1"/>
          <w:lang w:eastAsia="es-ES"/>
        </w:rPr>
      </w:pPr>
      <w:r w:rsidRPr="005B1F30">
        <w:rPr>
          <w:rFonts w:asciiTheme="minorHAnsi" w:eastAsia="Calibri" w:hAnsiTheme="minorHAnsi"/>
          <w:b/>
          <w:color w:val="000000" w:themeColor="text1"/>
          <w:lang w:eastAsia="en-US"/>
        </w:rPr>
        <w:t xml:space="preserve">DIA 2 ESTAMBUL       </w:t>
      </w:r>
      <w:r w:rsidRPr="005B1F30">
        <w:rPr>
          <w:rFonts w:asciiTheme="minorHAnsi" w:eastAsia="Calibri" w:hAnsiTheme="minorHAnsi"/>
          <w:b/>
          <w:color w:val="000000" w:themeColor="text1"/>
          <w:lang w:eastAsia="en-US"/>
        </w:rPr>
        <w:tab/>
        <w:t xml:space="preserve">                                                                                                        </w:t>
      </w:r>
      <w:r w:rsidRPr="005B1F30">
        <w:rPr>
          <w:rFonts w:asciiTheme="minorHAnsi" w:eastAsia="Calibri" w:hAnsiTheme="minorHAnsi" w:cs="Tahoma"/>
          <w:color w:val="000000" w:themeColor="text1"/>
          <w:lang w:eastAsia="es-ES"/>
        </w:rPr>
        <w:t xml:space="preserve"> </w:t>
      </w:r>
    </w:p>
    <w:p w14:paraId="17FDF8A9" w14:textId="77777777" w:rsidR="002F7C5B" w:rsidRPr="00232DE2" w:rsidRDefault="002F7C5B" w:rsidP="002F7C5B">
      <w:pPr>
        <w:jc w:val="both"/>
        <w:rPr>
          <w:rFonts w:asciiTheme="minorHAnsi" w:hAnsiTheme="minorHAnsi" w:cstheme="minorHAnsi"/>
          <w:color w:val="000000" w:themeColor="text1"/>
        </w:rPr>
      </w:pPr>
      <w:r w:rsidRPr="00232DE2">
        <w:rPr>
          <w:rFonts w:asciiTheme="minorHAnsi" w:hAnsiTheme="minorHAnsi" w:cstheme="minorHAnsi"/>
          <w:bCs/>
          <w:color w:val="000000" w:themeColor="text1"/>
        </w:rPr>
        <w:t xml:space="preserve">Desayuno y </w:t>
      </w:r>
      <w:r w:rsidRPr="00232DE2">
        <w:rPr>
          <w:rFonts w:asciiTheme="minorHAnsi" w:hAnsiTheme="minorHAnsi" w:cstheme="minorHAnsi"/>
          <w:color w:val="000000" w:themeColor="text1"/>
          <w:spacing w:val="-4"/>
        </w:rPr>
        <w:t>día libre, se puede realizar la excursión opcional;</w:t>
      </w:r>
      <w:r w:rsidRPr="00232DE2">
        <w:rPr>
          <w:rFonts w:asciiTheme="minorHAnsi" w:hAnsiTheme="minorHAnsi" w:cstheme="minorHAnsi"/>
          <w:color w:val="000000" w:themeColor="text1"/>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w:t>
      </w:r>
      <w:r>
        <w:rPr>
          <w:rFonts w:asciiTheme="minorHAnsi" w:hAnsiTheme="minorHAnsi" w:cstheme="minorHAnsi"/>
          <w:color w:val="000000" w:themeColor="text1"/>
        </w:rPr>
        <w:t xml:space="preserve"> desde   fuera </w:t>
      </w:r>
      <w:r w:rsidRPr="007D54D0">
        <w:rPr>
          <w:rFonts w:asciiTheme="minorHAnsi" w:hAnsiTheme="minorHAnsi" w:cstheme="minorHAnsi"/>
          <w:color w:val="FF0000"/>
        </w:rPr>
        <w:t xml:space="preserve">(entrada NO incluida) </w:t>
      </w:r>
      <w:r w:rsidRPr="00232DE2">
        <w:rPr>
          <w:rFonts w:asciiTheme="minorHAnsi" w:hAnsiTheme="minorHAnsi" w:cstheme="minorHAnsi"/>
          <w:color w:val="000000" w:themeColor="text1"/>
        </w:rPr>
        <w:t xml:space="preserve">Fue el santuario más grande del mundo hasta el siglo XVII construido por el emperador Justiniano durante el siglo VI. Tras el almuerzo </w:t>
      </w:r>
      <w:r>
        <w:rPr>
          <w:rFonts w:asciiTheme="minorHAnsi" w:hAnsiTheme="minorHAnsi" w:cstheme="minorHAnsi"/>
          <w:color w:val="000000" w:themeColor="text1"/>
        </w:rPr>
        <w:t>iremos</w:t>
      </w:r>
      <w:r w:rsidRPr="00232DE2">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232DE2">
        <w:rPr>
          <w:rFonts w:asciiTheme="minorHAnsi" w:hAnsiTheme="minorHAnsi" w:cstheme="minorHAnsi"/>
          <w:color w:val="000000" w:themeColor="text1"/>
        </w:rPr>
        <w:t>l Palacio de Topkapı, famoso recinto gigantesco desde donde fue dirigido todo el imperio otomano durante casi 400 años</w:t>
      </w:r>
      <w:r>
        <w:rPr>
          <w:rFonts w:asciiTheme="minorHAnsi" w:hAnsiTheme="minorHAnsi" w:cstheme="minorHAnsi"/>
          <w:color w:val="000000" w:themeColor="text1"/>
        </w:rPr>
        <w:t>.</w:t>
      </w:r>
      <w:r w:rsidRPr="007D54D0">
        <w:rPr>
          <w:rFonts w:asciiTheme="minorHAnsi" w:hAnsiTheme="minorHAnsi" w:cstheme="minorHAnsi"/>
          <w:color w:val="000000" w:themeColor="text1"/>
        </w:rPr>
        <w:t xml:space="preserve"> </w:t>
      </w:r>
      <w:r>
        <w:rPr>
          <w:rFonts w:asciiTheme="minorHAnsi" w:hAnsiTheme="minorHAnsi" w:cstheme="minorHAnsi"/>
          <w:color w:val="000000" w:themeColor="text1"/>
        </w:rPr>
        <w:t>En la visita del cual estan icluidos el Haren y la Iglesia de Santa Irene.</w:t>
      </w:r>
      <w:r w:rsidRPr="00232DE2">
        <w:rPr>
          <w:rFonts w:asciiTheme="minorHAnsi" w:hAnsiTheme="minorHAnsi" w:cstheme="minorHAnsi"/>
          <w:color w:val="000000" w:themeColor="text1"/>
        </w:rPr>
        <w:t xml:space="preserve">  Tiempo libre en el gran bazar. (Si la excursión coincide con el Domingo el Gran Bazar no se visitará debido que se encuentra cerrado)</w:t>
      </w:r>
    </w:p>
    <w:p w14:paraId="46A96F90" w14:textId="77777777" w:rsidR="00A11F0F" w:rsidRPr="005B1F30" w:rsidRDefault="00A11F0F" w:rsidP="00A11F0F">
      <w:pPr>
        <w:jc w:val="both"/>
        <w:rPr>
          <w:rFonts w:asciiTheme="minorHAnsi" w:hAnsiTheme="minorHAnsi" w:cstheme="minorHAnsi"/>
          <w:color w:val="000000" w:themeColor="text1"/>
        </w:rPr>
      </w:pPr>
    </w:p>
    <w:p w14:paraId="6D29C532" w14:textId="0705F556" w:rsidR="00A11F0F" w:rsidRPr="005B1F30" w:rsidRDefault="00A11F0F" w:rsidP="00A11F0F">
      <w:pPr>
        <w:widowControl w:val="0"/>
        <w:autoSpaceDE w:val="0"/>
        <w:autoSpaceDN w:val="0"/>
        <w:adjustRightInd w:val="0"/>
        <w:ind w:right="2488"/>
        <w:jc w:val="both"/>
        <w:rPr>
          <w:rFonts w:asciiTheme="minorHAnsi" w:hAnsiTheme="minorHAnsi"/>
          <w:b/>
          <w:color w:val="000000" w:themeColor="text1"/>
          <w:lang w:val="pt-BR"/>
        </w:rPr>
      </w:pPr>
      <w:r w:rsidRPr="005B1F30">
        <w:rPr>
          <w:rFonts w:asciiTheme="minorHAnsi" w:hAnsiTheme="minorHAnsi"/>
          <w:b/>
          <w:color w:val="000000" w:themeColor="text1"/>
          <w:lang w:val="pt-BR"/>
        </w:rPr>
        <w:t>DIA 3 ESTAMBUL-ANKARA-CAPADOCIA (Sabado</w:t>
      </w:r>
      <w:r w:rsidR="003C4E11" w:rsidRPr="005B1F30">
        <w:rPr>
          <w:rFonts w:asciiTheme="minorHAnsi" w:hAnsiTheme="minorHAnsi"/>
          <w:b/>
          <w:color w:val="000000" w:themeColor="text1"/>
          <w:lang w:val="pt-BR"/>
        </w:rPr>
        <w:t>)</w:t>
      </w:r>
    </w:p>
    <w:p w14:paraId="767EFFDA" w14:textId="77777777" w:rsidR="00A11F0F" w:rsidRPr="005B1F30" w:rsidRDefault="00A11F0F" w:rsidP="00A11F0F">
      <w:pPr>
        <w:widowControl w:val="0"/>
        <w:tabs>
          <w:tab w:val="left" w:pos="8647"/>
        </w:tabs>
        <w:autoSpaceDE w:val="0"/>
        <w:autoSpaceDN w:val="0"/>
        <w:adjustRightInd w:val="0"/>
        <w:jc w:val="both"/>
        <w:rPr>
          <w:rFonts w:asciiTheme="minorHAnsi" w:hAnsiTheme="minorHAnsi"/>
          <w:color w:val="000000" w:themeColor="text1"/>
          <w:lang w:val="es-ES"/>
        </w:rPr>
      </w:pPr>
      <w:r w:rsidRPr="005B1F30">
        <w:rPr>
          <w:rFonts w:asciiTheme="minorHAnsi" w:hAnsiTheme="minorHAnsi"/>
          <w:color w:val="000000" w:themeColor="text1"/>
          <w:lang w:val="es-ES"/>
        </w:rPr>
        <w:t>Desayuno buffet en el hotel y salida en autocar hacia Ankara. Llegada y del Mausoleo de Atatürk. Continuación hacia Capadocia. Llegada, cena y alojamiento.</w:t>
      </w:r>
    </w:p>
    <w:p w14:paraId="012A5598"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lang w:val="es-ES"/>
        </w:rPr>
      </w:pPr>
    </w:p>
    <w:p w14:paraId="50226463" w14:textId="77777777" w:rsidR="00A11F0F" w:rsidRPr="005B1F30" w:rsidRDefault="00A11F0F" w:rsidP="00A11F0F">
      <w:pPr>
        <w:widowControl w:val="0"/>
        <w:autoSpaceDE w:val="0"/>
        <w:autoSpaceDN w:val="0"/>
        <w:adjustRightInd w:val="0"/>
        <w:ind w:right="2488"/>
        <w:jc w:val="both"/>
        <w:rPr>
          <w:rFonts w:asciiTheme="minorHAnsi" w:hAnsiTheme="minorHAnsi"/>
          <w:b/>
          <w:color w:val="000000" w:themeColor="text1"/>
          <w:lang w:val="es-ES"/>
        </w:rPr>
      </w:pPr>
      <w:r w:rsidRPr="005B1F30">
        <w:rPr>
          <w:rFonts w:asciiTheme="minorHAnsi" w:hAnsiTheme="minorHAnsi"/>
          <w:b/>
          <w:color w:val="000000" w:themeColor="text1"/>
          <w:lang w:val="es-ES"/>
        </w:rPr>
        <w:t>DIA 4 CAPADOCIA</w:t>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p>
    <w:p w14:paraId="5271FE56" w14:textId="77777777" w:rsidR="00A11F0F" w:rsidRPr="005B1F30" w:rsidRDefault="00A11F0F" w:rsidP="00A11F0F">
      <w:pPr>
        <w:jc w:val="both"/>
        <w:rPr>
          <w:rFonts w:asciiTheme="minorHAnsi" w:hAnsiTheme="minorHAnsi"/>
          <w:color w:val="000000" w:themeColor="text1"/>
        </w:rPr>
      </w:pPr>
      <w:r w:rsidRPr="005B1F30">
        <w:rPr>
          <w:rFonts w:asciiTheme="minorHAnsi" w:hAnsiTheme="minorHAnsi"/>
          <w:color w:val="000000" w:themeColor="text1"/>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A36FC69"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rPr>
      </w:pPr>
    </w:p>
    <w:p w14:paraId="2A7E39D0"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lang w:val="es-ES"/>
        </w:rPr>
      </w:pPr>
      <w:r w:rsidRPr="005B1F30">
        <w:rPr>
          <w:rFonts w:asciiTheme="minorHAnsi" w:hAnsiTheme="minorHAnsi"/>
          <w:color w:val="000000" w:themeColor="text1"/>
          <w:lang w:val="es-ES"/>
        </w:rPr>
        <w:t xml:space="preserve">Programas opcionales en Capadocia: </w:t>
      </w:r>
    </w:p>
    <w:p w14:paraId="477CA92B" w14:textId="77777777" w:rsidR="00A11F0F" w:rsidRPr="005B1F30" w:rsidRDefault="00A11F0F" w:rsidP="00A11F0F">
      <w:pPr>
        <w:widowControl w:val="0"/>
        <w:autoSpaceDE w:val="0"/>
        <w:autoSpaceDN w:val="0"/>
        <w:adjustRightInd w:val="0"/>
        <w:jc w:val="both"/>
        <w:rPr>
          <w:rFonts w:asciiTheme="minorHAnsi" w:hAnsiTheme="minorHAnsi"/>
          <w:color w:val="000000" w:themeColor="text1"/>
          <w:lang w:val="es-ES"/>
        </w:rPr>
      </w:pPr>
      <w:r w:rsidRPr="005B1F30">
        <w:rPr>
          <w:rFonts w:asciiTheme="minorHAnsi" w:hAnsiTheme="minorHAnsi"/>
          <w:color w:val="000000" w:themeColor="text1"/>
          <w:lang w:val="es-ES"/>
        </w:rPr>
        <w:t xml:space="preserve">Noche turca </w:t>
      </w:r>
      <w:proofErr w:type="gramStart"/>
      <w:r w:rsidRPr="005B1F30">
        <w:rPr>
          <w:rFonts w:asciiTheme="minorHAnsi" w:hAnsiTheme="minorHAnsi"/>
          <w:color w:val="000000" w:themeColor="text1"/>
          <w:lang w:val="es-ES"/>
        </w:rPr>
        <w:t>show</w:t>
      </w:r>
      <w:proofErr w:type="gramEnd"/>
      <w:r w:rsidRPr="005B1F30">
        <w:rPr>
          <w:rFonts w:asciiTheme="minorHAnsi" w:hAnsiTheme="minorHAnsi"/>
          <w:color w:val="000000" w:themeColor="text1"/>
          <w:lang w:val="es-ES"/>
        </w:rPr>
        <w:t xml:space="preserve"> de danzas folklóricas: En una cueva típica con bebidas locales ilimitadas.</w:t>
      </w:r>
    </w:p>
    <w:p w14:paraId="1472B0D6" w14:textId="77777777" w:rsidR="00A11F0F" w:rsidRPr="005B1F30" w:rsidRDefault="00A11F0F" w:rsidP="00A11F0F">
      <w:pPr>
        <w:pStyle w:val="Default"/>
        <w:jc w:val="both"/>
        <w:rPr>
          <w:rFonts w:asciiTheme="minorHAnsi" w:hAnsiTheme="minorHAnsi" w:cstheme="minorHAnsi"/>
          <w:i/>
          <w:color w:val="000000" w:themeColor="text1"/>
        </w:rPr>
      </w:pPr>
      <w:r w:rsidRPr="005B1F30">
        <w:rPr>
          <w:rFonts w:asciiTheme="minorHAnsi" w:hAnsiTheme="minorHAnsi"/>
          <w:color w:val="000000" w:themeColor="text1"/>
          <w:lang w:val="es-ES"/>
        </w:rPr>
        <w:t>Paseo en Globo: Paseo en globo aerostático al amanecer para admirar uno de los paisajes mas impresionantes de la tierra.</w:t>
      </w:r>
      <w:r w:rsidRPr="005B1F30">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0EF6CFE5" w14:textId="77777777" w:rsidR="00A11F0F" w:rsidRPr="005B1F30" w:rsidRDefault="00A11F0F" w:rsidP="00A11F0F">
      <w:pPr>
        <w:widowControl w:val="0"/>
        <w:autoSpaceDE w:val="0"/>
        <w:autoSpaceDN w:val="0"/>
        <w:adjustRightInd w:val="0"/>
        <w:jc w:val="both"/>
        <w:rPr>
          <w:rFonts w:asciiTheme="minorHAnsi" w:hAnsiTheme="minorHAnsi"/>
          <w:color w:val="000000" w:themeColor="text1"/>
          <w:lang w:val="es-ES"/>
        </w:rPr>
      </w:pPr>
    </w:p>
    <w:p w14:paraId="2D9248FA" w14:textId="77777777" w:rsidR="00A11F0F" w:rsidRPr="005B1F30" w:rsidRDefault="00A11F0F" w:rsidP="00A11F0F">
      <w:pPr>
        <w:widowControl w:val="0"/>
        <w:autoSpaceDE w:val="0"/>
        <w:autoSpaceDN w:val="0"/>
        <w:adjustRightInd w:val="0"/>
        <w:ind w:right="2488"/>
        <w:jc w:val="both"/>
        <w:rPr>
          <w:rFonts w:asciiTheme="minorHAnsi" w:hAnsiTheme="minorHAnsi"/>
          <w:color w:val="000000" w:themeColor="text1"/>
          <w:lang w:val="es-ES"/>
        </w:rPr>
      </w:pPr>
    </w:p>
    <w:p w14:paraId="60066EEB" w14:textId="77777777" w:rsidR="00A11F0F" w:rsidRPr="005B1F30" w:rsidRDefault="00A11F0F" w:rsidP="00A11F0F">
      <w:pPr>
        <w:widowControl w:val="0"/>
        <w:autoSpaceDE w:val="0"/>
        <w:autoSpaceDN w:val="0"/>
        <w:adjustRightInd w:val="0"/>
        <w:ind w:right="2488"/>
        <w:jc w:val="both"/>
        <w:rPr>
          <w:rFonts w:asciiTheme="minorHAnsi" w:hAnsiTheme="minorHAnsi"/>
          <w:b/>
          <w:color w:val="000000" w:themeColor="text1"/>
          <w:lang w:val="es-ES"/>
        </w:rPr>
      </w:pPr>
      <w:r w:rsidRPr="005B1F30">
        <w:rPr>
          <w:rFonts w:asciiTheme="minorHAnsi" w:hAnsiTheme="minorHAnsi"/>
          <w:b/>
          <w:color w:val="000000" w:themeColor="text1"/>
          <w:lang w:val="es-ES"/>
        </w:rPr>
        <w:t>DIA 5 CAPADOCIA</w:t>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r w:rsidRPr="005B1F30">
        <w:rPr>
          <w:rFonts w:asciiTheme="minorHAnsi" w:hAnsiTheme="minorHAnsi"/>
          <w:b/>
          <w:color w:val="000000" w:themeColor="text1"/>
          <w:lang w:val="es-ES"/>
        </w:rPr>
        <w:tab/>
      </w:r>
    </w:p>
    <w:p w14:paraId="71DA0DE0" w14:textId="763BF8B4" w:rsidR="00A11F0F" w:rsidRPr="005B1F30" w:rsidRDefault="00A11F0F" w:rsidP="00A11F0F">
      <w:pPr>
        <w:pStyle w:val="Sinespaciado"/>
        <w:jc w:val="both"/>
        <w:rPr>
          <w:rFonts w:asciiTheme="minorHAnsi" w:hAnsiTheme="minorHAnsi" w:cstheme="minorHAnsi"/>
          <w:color w:val="000000" w:themeColor="text1"/>
          <w:sz w:val="24"/>
          <w:szCs w:val="24"/>
        </w:rPr>
      </w:pPr>
      <w:r w:rsidRPr="005B1F30">
        <w:rPr>
          <w:rFonts w:asciiTheme="minorHAnsi" w:hAnsiTheme="minorHAnsi" w:cstheme="minorHAnsi"/>
          <w:color w:val="000000" w:themeColor="text1"/>
          <w:sz w:val="24"/>
          <w:szCs w:val="24"/>
        </w:rPr>
        <w:t xml:space="preserve">Desayuno y salida hacia la ciudad subterránea de Özkonak o Mazı excavadas por las primeras comunidades cristianas. Visita de Çavusin, un pueblo típico de la región con sus casas de diferentes </w:t>
      </w:r>
      <w:proofErr w:type="gramStart"/>
      <w:r w:rsidRPr="005B1F30">
        <w:rPr>
          <w:rFonts w:asciiTheme="minorHAnsi" w:hAnsiTheme="minorHAnsi" w:cstheme="minorHAnsi"/>
          <w:color w:val="000000" w:themeColor="text1"/>
          <w:sz w:val="24"/>
          <w:szCs w:val="24"/>
        </w:rPr>
        <w:t>culturas..</w:t>
      </w:r>
      <w:proofErr w:type="gramEnd"/>
      <w:r w:rsidRPr="005B1F30">
        <w:rPr>
          <w:rFonts w:asciiTheme="minorHAnsi" w:hAnsiTheme="minorHAnsi" w:cstheme="minorHAnsi"/>
          <w:color w:val="000000" w:themeColor="text1"/>
          <w:sz w:val="24"/>
          <w:szCs w:val="24"/>
        </w:rPr>
        <w:t xml:space="preserve"> A </w:t>
      </w:r>
      <w:proofErr w:type="gramStart"/>
      <w:r w:rsidRPr="005B1F30">
        <w:rPr>
          <w:rFonts w:asciiTheme="minorHAnsi" w:hAnsiTheme="minorHAnsi" w:cstheme="minorHAnsi"/>
          <w:color w:val="000000" w:themeColor="text1"/>
          <w:sz w:val="24"/>
          <w:szCs w:val="24"/>
        </w:rPr>
        <w:t>continuación</w:t>
      </w:r>
      <w:proofErr w:type="gramEnd"/>
      <w:r w:rsidRPr="005B1F30">
        <w:rPr>
          <w:rFonts w:asciiTheme="minorHAnsi" w:hAnsiTheme="minorHAnsi" w:cstheme="minorHAnsi"/>
          <w:color w:val="000000" w:themeColor="text1"/>
          <w:sz w:val="24"/>
          <w:szCs w:val="24"/>
        </w:rPr>
        <w:t xml:space="preserve"> visita del valle de Uçhisar donde se puede contemplar la antigua fortaleza excavada en la roca. Visita del Valle de Amor donde veremos las formaciones más curiosas de Capadocia.</w:t>
      </w:r>
      <w:r w:rsidRPr="005B1F30">
        <w:rPr>
          <w:rFonts w:asciiTheme="minorHAnsi" w:hAnsiTheme="minorHAnsi" w:cstheme="minorHAnsi"/>
          <w:color w:val="000000" w:themeColor="text1"/>
          <w:sz w:val="22"/>
          <w:szCs w:val="22"/>
        </w:rPr>
        <w:t xml:space="preserve"> </w:t>
      </w:r>
      <w:r w:rsidRPr="005B1F30">
        <w:rPr>
          <w:rFonts w:asciiTheme="minorHAnsi" w:hAnsiTheme="minorHAnsi"/>
          <w:color w:val="000000" w:themeColor="text1"/>
          <w:sz w:val="24"/>
          <w:szCs w:val="24"/>
          <w:lang w:val="es-ES"/>
        </w:rPr>
        <w:t>Cena y alojamiento.</w:t>
      </w:r>
    </w:p>
    <w:p w14:paraId="555348C7" w14:textId="77777777" w:rsidR="00A11F0F" w:rsidRPr="005B1F30" w:rsidRDefault="00A11F0F" w:rsidP="00A11F0F">
      <w:pPr>
        <w:jc w:val="both"/>
        <w:rPr>
          <w:rFonts w:asciiTheme="minorHAnsi" w:eastAsia="Calibri" w:hAnsiTheme="minorHAnsi"/>
          <w:b/>
          <w:color w:val="000000" w:themeColor="text1"/>
          <w:lang w:eastAsia="en-US"/>
        </w:rPr>
      </w:pPr>
    </w:p>
    <w:p w14:paraId="771BE49D" w14:textId="08854026"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DIA 6 CAPADOCIA-</w:t>
      </w:r>
      <w:r w:rsidR="005B1F30" w:rsidRPr="005B1F30">
        <w:rPr>
          <w:rFonts w:asciiTheme="minorHAnsi" w:eastAsia="Calibri" w:hAnsiTheme="minorHAnsi"/>
          <w:b/>
          <w:color w:val="000000" w:themeColor="text1"/>
          <w:lang w:eastAsia="en-US"/>
        </w:rPr>
        <w:t xml:space="preserve"> </w:t>
      </w:r>
      <w:r w:rsidRPr="005B1F30">
        <w:rPr>
          <w:rFonts w:asciiTheme="minorHAnsi" w:eastAsia="Calibri" w:hAnsiTheme="minorHAnsi"/>
          <w:b/>
          <w:color w:val="000000" w:themeColor="text1"/>
          <w:lang w:eastAsia="en-US"/>
        </w:rPr>
        <w:t xml:space="preserve">PAMUKKALE                                                           </w:t>
      </w:r>
    </w:p>
    <w:p w14:paraId="041E5193" w14:textId="7AFA9D7C" w:rsidR="00A11F0F" w:rsidRPr="005B1F30" w:rsidRDefault="00A11F0F" w:rsidP="00A11F0F">
      <w:pPr>
        <w:spacing w:after="240" w:line="252" w:lineRule="auto"/>
        <w:jc w:val="both"/>
        <w:rPr>
          <w:rFonts w:asciiTheme="minorHAnsi" w:hAnsiTheme="minorHAnsi"/>
          <w:color w:val="000000" w:themeColor="text1"/>
          <w:lang w:val="es-ES" w:eastAsia="en-US"/>
        </w:rPr>
      </w:pPr>
      <w:r w:rsidRPr="005B1F30">
        <w:rPr>
          <w:rFonts w:asciiTheme="minorHAnsi" w:hAnsiTheme="minorHAnsi"/>
          <w:color w:val="000000" w:themeColor="text1"/>
          <w:lang w:val="es-ES" w:eastAsia="en-US"/>
        </w:rPr>
        <w:lastRenderedPageBreak/>
        <w:t>Desayuno y salida hacia Pamukkale. En la ruta visita de una posada medieval de la Ruta de Seda. Continuación hacia Pamukkale, maravilla natural de gigantesca cascada blanca, estalactitas y piscinas naturales procedentes de fuentes termales. Cena y alojamiento</w:t>
      </w:r>
    </w:p>
    <w:p w14:paraId="1A2C35AB" w14:textId="77777777"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 xml:space="preserve">DIA  7 PAMUKKALE-EFESO-ESTAMBUL                                                     </w:t>
      </w:r>
    </w:p>
    <w:p w14:paraId="2D139C9E" w14:textId="3E3BFFAC" w:rsidR="00A11F0F" w:rsidRPr="005B1F30" w:rsidRDefault="00A11F0F" w:rsidP="00A11F0F">
      <w:pPr>
        <w:spacing w:after="160" w:line="252" w:lineRule="auto"/>
        <w:jc w:val="both"/>
        <w:rPr>
          <w:rFonts w:asciiTheme="minorHAnsi" w:hAnsiTheme="minorHAnsi"/>
          <w:color w:val="000000" w:themeColor="text1"/>
          <w:lang w:val="es-ES" w:eastAsia="en-US"/>
        </w:rPr>
      </w:pPr>
      <w:r w:rsidRPr="005B1F30">
        <w:rPr>
          <w:rFonts w:asciiTheme="minorHAnsi" w:hAnsiTheme="minorHAnsi"/>
          <w:color w:val="000000" w:themeColor="text1"/>
          <w:lang w:val="es-ES" w:eastAsia="en-US"/>
        </w:rPr>
        <w:t xml:space="preserve">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w:t>
      </w:r>
      <w:proofErr w:type="gramStart"/>
      <w:r w:rsidRPr="005B1F30">
        <w:rPr>
          <w:rFonts w:asciiTheme="minorHAnsi" w:hAnsiTheme="minorHAnsi"/>
          <w:color w:val="000000" w:themeColor="text1"/>
          <w:lang w:val="es-ES" w:eastAsia="en-US"/>
        </w:rPr>
        <w:t>continuación</w:t>
      </w:r>
      <w:proofErr w:type="gramEnd"/>
      <w:r w:rsidRPr="005B1F30">
        <w:rPr>
          <w:rFonts w:asciiTheme="minorHAnsi" w:hAnsiTheme="minorHAnsi"/>
          <w:color w:val="000000" w:themeColor="text1"/>
          <w:lang w:val="es-ES" w:eastAsia="en-US"/>
        </w:rPr>
        <w:t xml:space="preserve"> visita de la Casa de la Virgen María y por la tarde visita de un centro de productos de pieles. Traslado al aeropuerto con destino a Estambul. Llegada a la ciudad y traslado al hotel.</w:t>
      </w:r>
      <w:r w:rsidRPr="005B1F30">
        <w:rPr>
          <w:rFonts w:asciiTheme="minorHAnsi" w:hAnsiTheme="minorHAnsi"/>
          <w:b/>
          <w:color w:val="000000" w:themeColor="text1"/>
          <w:lang w:val="es-ES" w:eastAsia="en-US"/>
        </w:rPr>
        <w:t xml:space="preserve">  </w:t>
      </w:r>
      <w:r w:rsidRPr="005B1F30">
        <w:rPr>
          <w:rFonts w:asciiTheme="minorHAnsi" w:hAnsiTheme="minorHAnsi"/>
          <w:color w:val="000000" w:themeColor="text1"/>
          <w:lang w:val="es-ES" w:eastAsia="en-US"/>
        </w:rPr>
        <w:t>Alojamiento.</w:t>
      </w:r>
    </w:p>
    <w:p w14:paraId="1EA408CA" w14:textId="77777777" w:rsidR="005F5CBA" w:rsidRPr="005B1F30" w:rsidRDefault="005F5CBA" w:rsidP="005F5CBA">
      <w:pPr>
        <w:pStyle w:val="Default"/>
        <w:jc w:val="both"/>
        <w:rPr>
          <w:rFonts w:asciiTheme="minorHAnsi" w:hAnsiTheme="minorHAnsi" w:cstheme="minorHAnsi"/>
          <w:i/>
          <w:color w:val="000000" w:themeColor="text1"/>
        </w:rPr>
      </w:pPr>
      <w:r w:rsidRPr="005B1F30">
        <w:rPr>
          <w:rFonts w:asciiTheme="minorHAnsi" w:hAnsiTheme="minorHAnsi"/>
          <w:color w:val="000000" w:themeColor="text1"/>
        </w:rPr>
        <w:t>En Pamukkale tendrán posibilidad de realizar una excursión en globo aerostático opcionalmente al amanecer</w:t>
      </w:r>
      <w:r w:rsidRPr="005B1F30">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1ECC4C9E" w14:textId="77777777" w:rsidR="005F5CBA" w:rsidRPr="005B1F30" w:rsidRDefault="005F5CBA" w:rsidP="00A11F0F">
      <w:pPr>
        <w:spacing w:after="160" w:line="252" w:lineRule="auto"/>
        <w:jc w:val="both"/>
        <w:rPr>
          <w:rFonts w:asciiTheme="minorHAnsi" w:hAnsiTheme="minorHAnsi"/>
          <w:color w:val="000000" w:themeColor="text1"/>
          <w:lang w:eastAsia="en-US"/>
        </w:rPr>
      </w:pPr>
    </w:p>
    <w:p w14:paraId="646C156A" w14:textId="499318EF" w:rsidR="00A11F0F" w:rsidRPr="005B1F30" w:rsidRDefault="00A11F0F" w:rsidP="00A11F0F">
      <w:pPr>
        <w:jc w:val="both"/>
        <w:rPr>
          <w:rFonts w:asciiTheme="minorHAnsi" w:eastAsia="Calibri" w:hAnsiTheme="minorHAnsi"/>
          <w:b/>
          <w:color w:val="000000" w:themeColor="text1"/>
          <w:lang w:eastAsia="en-US"/>
        </w:rPr>
      </w:pPr>
      <w:r w:rsidRPr="005B1F30">
        <w:rPr>
          <w:rFonts w:asciiTheme="minorHAnsi" w:eastAsia="Calibri" w:hAnsiTheme="minorHAnsi"/>
          <w:b/>
          <w:color w:val="000000" w:themeColor="text1"/>
          <w:lang w:eastAsia="en-US"/>
        </w:rPr>
        <w:t>DIA 8 ESTAMBUL-AMMAN</w:t>
      </w:r>
      <w:r w:rsidRPr="005B1F30">
        <w:rPr>
          <w:rFonts w:asciiTheme="minorHAnsi" w:eastAsia="Calibri" w:hAnsiTheme="minorHAnsi"/>
          <w:b/>
          <w:color w:val="000000" w:themeColor="text1"/>
          <w:lang w:eastAsia="en-US"/>
        </w:rPr>
        <w:tab/>
        <w:t xml:space="preserve">                                                 </w:t>
      </w:r>
      <w:r w:rsidRPr="005B1F30">
        <w:rPr>
          <w:rFonts w:asciiTheme="minorHAnsi" w:eastAsia="Calibri" w:hAnsiTheme="minorHAnsi"/>
          <w:b/>
          <w:color w:val="000000" w:themeColor="text1"/>
          <w:lang w:eastAsia="en-US"/>
        </w:rPr>
        <w:tab/>
      </w:r>
      <w:r w:rsidRPr="005B1F30">
        <w:rPr>
          <w:rFonts w:asciiTheme="minorHAnsi" w:eastAsia="Calibri" w:hAnsiTheme="minorHAnsi"/>
          <w:b/>
          <w:color w:val="000000" w:themeColor="text1"/>
          <w:lang w:eastAsia="en-US"/>
        </w:rPr>
        <w:tab/>
      </w:r>
    </w:p>
    <w:p w14:paraId="4A4F4ADF" w14:textId="77777777" w:rsidR="00394820" w:rsidRPr="00FC064B" w:rsidRDefault="00A11F0F" w:rsidP="00394820">
      <w:pPr>
        <w:jc w:val="both"/>
        <w:rPr>
          <w:rFonts w:cstheme="minorHAnsi"/>
          <w:color w:val="222A35" w:themeColor="text2" w:themeShade="80"/>
          <w:sz w:val="26"/>
          <w:szCs w:val="26"/>
        </w:rPr>
      </w:pPr>
      <w:r w:rsidRPr="005B1F30">
        <w:rPr>
          <w:rFonts w:asciiTheme="minorHAnsi" w:eastAsia="Calibri" w:hAnsiTheme="minorHAnsi"/>
          <w:color w:val="000000" w:themeColor="text1"/>
          <w:lang w:val="es-ES" w:eastAsia="en-US"/>
        </w:rPr>
        <w:t xml:space="preserve">Desayuno y </w:t>
      </w:r>
      <w:r w:rsidRPr="005B1F30">
        <w:rPr>
          <w:rFonts w:asciiTheme="minorHAnsi" w:eastAsia="Calibri" w:hAnsiTheme="minorHAnsi" w:cs="Calibri"/>
          <w:color w:val="000000" w:themeColor="text1"/>
          <w:lang w:val="es-MX" w:eastAsia="es-CO"/>
        </w:rPr>
        <w:t>traslado a aeropuerto para tomar el vuelo con destino a Amman</w:t>
      </w:r>
      <w:r w:rsidRPr="00394820">
        <w:rPr>
          <w:rFonts w:asciiTheme="minorHAnsi" w:eastAsia="Calibri" w:hAnsiTheme="minorHAnsi" w:cstheme="minorHAnsi"/>
          <w:color w:val="000000" w:themeColor="text1"/>
          <w:lang w:val="es-MX" w:eastAsia="es-CO"/>
        </w:rPr>
        <w:t xml:space="preserve">, </w:t>
      </w:r>
      <w:r w:rsidR="00394820" w:rsidRPr="00394820">
        <w:rPr>
          <w:rFonts w:asciiTheme="minorHAnsi" w:hAnsiTheme="minorHAnsi" w:cstheme="minorHAnsi"/>
          <w:color w:val="222A35" w:themeColor="text2" w:themeShade="80"/>
        </w:rPr>
        <w:t>Llegada y traslado al hotel de categoría elegida. Cena (siempre y cuando la llegada al hotel sea antes de las 21 horas). Alojamiento</w:t>
      </w:r>
      <w:r w:rsidR="00394820" w:rsidRPr="00FC064B">
        <w:rPr>
          <w:rFonts w:cstheme="minorHAnsi"/>
          <w:color w:val="222A35" w:themeColor="text2" w:themeShade="80"/>
          <w:sz w:val="26"/>
          <w:szCs w:val="26"/>
        </w:rPr>
        <w:t>.</w:t>
      </w:r>
    </w:p>
    <w:p w14:paraId="73083312" w14:textId="77777777" w:rsidR="00394820" w:rsidRDefault="00394820" w:rsidP="00394820">
      <w:pPr>
        <w:spacing w:after="160" w:line="252" w:lineRule="auto"/>
        <w:jc w:val="both"/>
        <w:rPr>
          <w:rFonts w:asciiTheme="minorHAnsi" w:hAnsiTheme="minorHAnsi" w:cstheme="minorHAnsi"/>
          <w:b/>
          <w:bCs/>
          <w:color w:val="000000" w:themeColor="text1"/>
          <w:w w:val="105"/>
          <w:lang w:val="es-ES"/>
        </w:rPr>
      </w:pPr>
    </w:p>
    <w:p w14:paraId="1B967880" w14:textId="5EF834A3" w:rsidR="009D14D9" w:rsidRPr="005B1F30" w:rsidRDefault="009D14D9" w:rsidP="00394820">
      <w:pPr>
        <w:spacing w:after="160" w:line="252" w:lineRule="auto"/>
        <w:jc w:val="both"/>
        <w:rPr>
          <w:rFonts w:asciiTheme="minorHAnsi" w:hAnsiTheme="minorHAnsi" w:cstheme="minorHAnsi"/>
          <w:color w:val="000000" w:themeColor="text1"/>
          <w:lang w:val="es-ES"/>
        </w:rPr>
      </w:pPr>
      <w:r w:rsidRPr="005B1F30">
        <w:rPr>
          <w:rFonts w:asciiTheme="minorHAnsi" w:hAnsiTheme="minorHAnsi" w:cstheme="minorHAnsi"/>
          <w:b/>
          <w:bCs/>
          <w:color w:val="000000" w:themeColor="text1"/>
          <w:w w:val="105"/>
          <w:lang w:val="es-ES"/>
        </w:rPr>
        <w:t>D</w:t>
      </w:r>
      <w:r w:rsidRPr="005B1F30">
        <w:rPr>
          <w:rFonts w:asciiTheme="minorHAnsi" w:hAnsiTheme="minorHAnsi" w:cstheme="minorHAnsi"/>
          <w:b/>
          <w:bCs/>
          <w:color w:val="000000" w:themeColor="text1"/>
          <w:spacing w:val="-3"/>
          <w:w w:val="105"/>
          <w:lang w:val="es-ES"/>
        </w:rPr>
        <w:t>I</w:t>
      </w:r>
      <w:r w:rsidRPr="005B1F30">
        <w:rPr>
          <w:rFonts w:asciiTheme="minorHAnsi" w:hAnsiTheme="minorHAnsi" w:cstheme="minorHAnsi"/>
          <w:b/>
          <w:bCs/>
          <w:color w:val="000000" w:themeColor="text1"/>
          <w:w w:val="105"/>
          <w:lang w:val="es-ES"/>
        </w:rPr>
        <w:t>A</w:t>
      </w:r>
      <w:r w:rsidRPr="005B1F30">
        <w:rPr>
          <w:rFonts w:asciiTheme="minorHAnsi" w:hAnsiTheme="minorHAnsi" w:cstheme="minorHAnsi"/>
          <w:b/>
          <w:bCs/>
          <w:color w:val="000000" w:themeColor="text1"/>
          <w:spacing w:val="-9"/>
          <w:w w:val="105"/>
          <w:lang w:val="es-ES"/>
        </w:rPr>
        <w:t xml:space="preserve"> </w:t>
      </w:r>
      <w:r w:rsidRPr="005B1F30">
        <w:rPr>
          <w:rFonts w:asciiTheme="minorHAnsi" w:hAnsiTheme="minorHAnsi" w:cstheme="minorHAnsi"/>
          <w:b/>
          <w:bCs/>
          <w:color w:val="000000" w:themeColor="text1"/>
          <w:w w:val="105"/>
          <w:lang w:val="es-ES"/>
        </w:rPr>
        <w:t>9 AMMAN-MADABA-NEBO-SHOBAK-PETRA</w:t>
      </w:r>
    </w:p>
    <w:p w14:paraId="2BE7F33E" w14:textId="77777777" w:rsidR="00394820" w:rsidRPr="00394820" w:rsidRDefault="00394820" w:rsidP="00394820">
      <w:pPr>
        <w:jc w:val="both"/>
        <w:rPr>
          <w:rFonts w:asciiTheme="minorHAnsi" w:hAnsiTheme="minorHAnsi" w:cstheme="minorHAnsi"/>
          <w:b/>
          <w:bCs/>
          <w:color w:val="222A35" w:themeColor="text2" w:themeShade="80"/>
          <w:u w:val="single"/>
        </w:rPr>
      </w:pPr>
      <w:r w:rsidRPr="00394820">
        <w:rPr>
          <w:rFonts w:asciiTheme="minorHAnsi" w:hAnsiTheme="minorHAnsi" w:cstheme="minorHAnsi"/>
          <w:color w:val="222A35" w:themeColor="text2" w:themeShade="80"/>
        </w:rPr>
        <w:t>Desayuno y salida hacia Madaba. Llegada y visita de la iglesia de San Jorge, con su famoso mosaico que representa todos los territorios bíblicos, donde se encuentra el primer mapa mosaico de Palestina. Continuación hacia el Monte Nebo, desde cuya cima Moisés divisó la tierra prometida, al que nunca llegaría. Se sigue hacia el castillo de Shobak, recuerdo solitario de la antigua gloria de los cruzados.</w:t>
      </w:r>
      <w:r w:rsidRPr="00394820">
        <w:rPr>
          <w:rFonts w:asciiTheme="minorHAnsi" w:hAnsiTheme="minorHAnsi" w:cstheme="minorHAnsi"/>
          <w:b/>
          <w:color w:val="222A35" w:themeColor="text2" w:themeShade="80"/>
        </w:rPr>
        <w:t xml:space="preserve"> </w:t>
      </w:r>
      <w:r w:rsidRPr="00394820">
        <w:rPr>
          <w:rFonts w:asciiTheme="minorHAnsi" w:hAnsiTheme="minorHAnsi" w:cstheme="minorHAnsi"/>
          <w:color w:val="222A35" w:themeColor="text2" w:themeShade="80"/>
        </w:rPr>
        <w:t>Continuación a Petra. Llegada a Petra. Cena y alojamiento en el hotel.</w:t>
      </w:r>
    </w:p>
    <w:p w14:paraId="79DAB2A0" w14:textId="77777777" w:rsidR="009D14D9" w:rsidRPr="005B1F30" w:rsidRDefault="009D14D9" w:rsidP="000F72B7">
      <w:pPr>
        <w:kinsoku w:val="0"/>
        <w:overflowPunct w:val="0"/>
        <w:autoSpaceDE w:val="0"/>
        <w:autoSpaceDN w:val="0"/>
        <w:adjustRightInd w:val="0"/>
        <w:spacing w:before="8"/>
        <w:jc w:val="both"/>
        <w:rPr>
          <w:rFonts w:asciiTheme="minorHAnsi" w:hAnsiTheme="minorHAnsi" w:cstheme="minorHAnsi"/>
          <w:color w:val="000000" w:themeColor="text1"/>
          <w:lang w:val="es-ES"/>
        </w:rPr>
      </w:pPr>
    </w:p>
    <w:p w14:paraId="5603A321" w14:textId="5F129EAA" w:rsidR="009D14D9" w:rsidRPr="005B1F30" w:rsidRDefault="009D14D9" w:rsidP="000F72B7">
      <w:pPr>
        <w:kinsoku w:val="0"/>
        <w:overflowPunct w:val="0"/>
        <w:autoSpaceDE w:val="0"/>
        <w:autoSpaceDN w:val="0"/>
        <w:adjustRightInd w:val="0"/>
        <w:ind w:left="40"/>
        <w:jc w:val="both"/>
        <w:outlineLvl w:val="0"/>
        <w:rPr>
          <w:rFonts w:asciiTheme="minorHAnsi" w:hAnsiTheme="minorHAnsi" w:cstheme="minorHAnsi"/>
          <w:color w:val="000000" w:themeColor="text1"/>
          <w:vertAlign w:val="subscript"/>
          <w:lang w:val="es-ES"/>
        </w:rPr>
      </w:pPr>
      <w:r w:rsidRPr="005B1F30">
        <w:rPr>
          <w:rFonts w:asciiTheme="minorHAnsi" w:hAnsiTheme="minorHAnsi" w:cstheme="minorHAnsi"/>
          <w:b/>
          <w:bCs/>
          <w:color w:val="000000" w:themeColor="text1"/>
          <w:w w:val="105"/>
          <w:lang w:val="es-ES"/>
        </w:rPr>
        <w:t>D</w:t>
      </w:r>
      <w:r w:rsidRPr="005B1F30">
        <w:rPr>
          <w:rFonts w:asciiTheme="minorHAnsi" w:hAnsiTheme="minorHAnsi" w:cstheme="minorHAnsi"/>
          <w:b/>
          <w:bCs/>
          <w:color w:val="000000" w:themeColor="text1"/>
          <w:spacing w:val="-3"/>
          <w:w w:val="105"/>
          <w:lang w:val="es-ES"/>
        </w:rPr>
        <w:t>I</w:t>
      </w:r>
      <w:r w:rsidRPr="005B1F30">
        <w:rPr>
          <w:rFonts w:asciiTheme="minorHAnsi" w:hAnsiTheme="minorHAnsi" w:cstheme="minorHAnsi"/>
          <w:b/>
          <w:bCs/>
          <w:color w:val="000000" w:themeColor="text1"/>
          <w:w w:val="105"/>
          <w:lang w:val="es-ES"/>
        </w:rPr>
        <w:t>A</w:t>
      </w:r>
      <w:r w:rsidRPr="005B1F30">
        <w:rPr>
          <w:rFonts w:asciiTheme="minorHAnsi" w:hAnsiTheme="minorHAnsi" w:cstheme="minorHAnsi"/>
          <w:b/>
          <w:bCs/>
          <w:color w:val="000000" w:themeColor="text1"/>
          <w:spacing w:val="-10"/>
          <w:w w:val="105"/>
          <w:lang w:val="es-ES"/>
        </w:rPr>
        <w:t xml:space="preserve"> </w:t>
      </w:r>
      <w:r w:rsidRPr="005B1F30">
        <w:rPr>
          <w:rFonts w:asciiTheme="minorHAnsi" w:hAnsiTheme="minorHAnsi" w:cstheme="minorHAnsi"/>
          <w:b/>
          <w:bCs/>
          <w:color w:val="000000" w:themeColor="text1"/>
          <w:w w:val="105"/>
          <w:lang w:val="es-ES"/>
        </w:rPr>
        <w:t>10</w:t>
      </w:r>
      <w:r w:rsidRPr="005B1F30">
        <w:rPr>
          <w:rFonts w:asciiTheme="minorHAnsi" w:hAnsiTheme="minorHAnsi" w:cstheme="minorHAnsi"/>
          <w:b/>
          <w:bCs/>
          <w:color w:val="000000" w:themeColor="text1"/>
          <w:spacing w:val="-9"/>
          <w:w w:val="105"/>
          <w:lang w:val="es-ES"/>
        </w:rPr>
        <w:t xml:space="preserve"> PETRA</w:t>
      </w:r>
    </w:p>
    <w:p w14:paraId="3F928580" w14:textId="77777777" w:rsidR="00394820" w:rsidRPr="00394820" w:rsidRDefault="00394820" w:rsidP="00394820">
      <w:pPr>
        <w:jc w:val="both"/>
        <w:rPr>
          <w:rFonts w:asciiTheme="minorHAnsi" w:hAnsiTheme="minorHAnsi" w:cstheme="minorHAnsi"/>
          <w:color w:val="222A35" w:themeColor="text2" w:themeShade="80"/>
        </w:rPr>
      </w:pPr>
      <w:r w:rsidRPr="00394820">
        <w:rPr>
          <w:rFonts w:asciiTheme="minorHAnsi" w:hAnsiTheme="minorHAnsi" w:cstheme="minorHAnsi"/>
          <w:color w:val="222A35" w:themeColor="text2" w:themeShade="80"/>
        </w:rPr>
        <w:t>Desayuno. Día dedicado por completo a la visita de Petra, conocida como la “ciudad rosa”,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Siq, cañón de más de 1 Km de longitud tras el cual se descubre el Tesoro, una tumba colosal decorada con columnas y esculturas de un refinamiento y una belleza incomparables. Continuación hacia la calle de las fachadas y el teatro para acercarnos a los 850 escalones que nos llevarán hasta el imponente Monasterio “El Deir”.al finalizar regreso a su hotel. Cena y alojamiento.</w:t>
      </w:r>
    </w:p>
    <w:p w14:paraId="694AD872" w14:textId="77777777" w:rsidR="009D14D9" w:rsidRPr="005B1F30" w:rsidRDefault="009D14D9" w:rsidP="000F72B7">
      <w:pPr>
        <w:kinsoku w:val="0"/>
        <w:overflowPunct w:val="0"/>
        <w:autoSpaceDE w:val="0"/>
        <w:autoSpaceDN w:val="0"/>
        <w:adjustRightInd w:val="0"/>
        <w:spacing w:before="10"/>
        <w:jc w:val="both"/>
        <w:rPr>
          <w:rFonts w:asciiTheme="minorHAnsi" w:hAnsiTheme="minorHAnsi" w:cstheme="minorHAnsi"/>
          <w:color w:val="000000" w:themeColor="text1"/>
          <w:lang w:val="es-ES"/>
        </w:rPr>
      </w:pPr>
    </w:p>
    <w:p w14:paraId="775E77E2" w14:textId="1C2A2DF1" w:rsidR="009D14D9" w:rsidRPr="005B1F30" w:rsidRDefault="009D14D9" w:rsidP="00C70F31">
      <w:pPr>
        <w:kinsoku w:val="0"/>
        <w:overflowPunct w:val="0"/>
        <w:autoSpaceDE w:val="0"/>
        <w:autoSpaceDN w:val="0"/>
        <w:adjustRightInd w:val="0"/>
        <w:jc w:val="both"/>
        <w:outlineLvl w:val="0"/>
        <w:rPr>
          <w:rFonts w:asciiTheme="minorHAnsi" w:hAnsiTheme="minorHAnsi" w:cstheme="minorHAnsi"/>
          <w:color w:val="000000" w:themeColor="text1"/>
          <w:lang w:val="es-ES"/>
        </w:rPr>
      </w:pPr>
      <w:r w:rsidRPr="005B1F30">
        <w:rPr>
          <w:rFonts w:asciiTheme="minorHAnsi" w:hAnsiTheme="minorHAnsi" w:cstheme="minorHAnsi"/>
          <w:b/>
          <w:bCs/>
          <w:color w:val="000000" w:themeColor="text1"/>
          <w:w w:val="105"/>
          <w:lang w:val="es-ES"/>
        </w:rPr>
        <w:t>D</w:t>
      </w:r>
      <w:r w:rsidRPr="005B1F30">
        <w:rPr>
          <w:rFonts w:asciiTheme="minorHAnsi" w:hAnsiTheme="minorHAnsi" w:cstheme="minorHAnsi"/>
          <w:b/>
          <w:bCs/>
          <w:color w:val="000000" w:themeColor="text1"/>
          <w:spacing w:val="-3"/>
          <w:w w:val="105"/>
          <w:lang w:val="es-ES"/>
        </w:rPr>
        <w:t>I</w:t>
      </w:r>
      <w:r w:rsidRPr="005B1F30">
        <w:rPr>
          <w:rFonts w:asciiTheme="minorHAnsi" w:hAnsiTheme="minorHAnsi" w:cstheme="minorHAnsi"/>
          <w:b/>
          <w:bCs/>
          <w:color w:val="000000" w:themeColor="text1"/>
          <w:w w:val="105"/>
          <w:lang w:val="es-ES"/>
        </w:rPr>
        <w:t>A</w:t>
      </w:r>
      <w:r w:rsidRPr="005B1F30">
        <w:rPr>
          <w:rFonts w:asciiTheme="minorHAnsi" w:hAnsiTheme="minorHAnsi" w:cstheme="minorHAnsi"/>
          <w:b/>
          <w:bCs/>
          <w:color w:val="000000" w:themeColor="text1"/>
          <w:spacing w:val="-8"/>
          <w:w w:val="105"/>
          <w:lang w:val="es-ES"/>
        </w:rPr>
        <w:t xml:space="preserve"> </w:t>
      </w:r>
      <w:r w:rsidRPr="005B1F30">
        <w:rPr>
          <w:rFonts w:asciiTheme="minorHAnsi" w:hAnsiTheme="minorHAnsi" w:cstheme="minorHAnsi"/>
          <w:b/>
          <w:bCs/>
          <w:color w:val="000000" w:themeColor="text1"/>
          <w:spacing w:val="3"/>
          <w:w w:val="105"/>
          <w:lang w:val="es-ES"/>
        </w:rPr>
        <w:t>11</w:t>
      </w:r>
      <w:r w:rsidRPr="005B1F30">
        <w:rPr>
          <w:rFonts w:asciiTheme="minorHAnsi" w:hAnsiTheme="minorHAnsi" w:cstheme="minorHAnsi"/>
          <w:b/>
          <w:bCs/>
          <w:color w:val="000000" w:themeColor="text1"/>
          <w:spacing w:val="-51"/>
          <w:w w:val="105"/>
          <w:lang w:val="es-ES"/>
        </w:rPr>
        <w:t>.</w:t>
      </w:r>
      <w:r w:rsidRPr="005B1F30">
        <w:rPr>
          <w:rFonts w:asciiTheme="minorHAnsi" w:hAnsiTheme="minorHAnsi" w:cstheme="minorHAnsi"/>
          <w:b/>
          <w:bCs/>
          <w:color w:val="000000" w:themeColor="text1"/>
          <w:spacing w:val="-5"/>
          <w:w w:val="105"/>
          <w:lang w:val="es-ES"/>
        </w:rPr>
        <w:t xml:space="preserve"> PETRA-</w:t>
      </w:r>
      <w:r w:rsidR="00350C3D">
        <w:rPr>
          <w:rFonts w:asciiTheme="minorHAnsi" w:hAnsiTheme="minorHAnsi" w:cstheme="minorHAnsi"/>
          <w:b/>
          <w:bCs/>
          <w:color w:val="000000" w:themeColor="text1"/>
          <w:spacing w:val="-5"/>
          <w:w w:val="105"/>
          <w:lang w:val="es-ES"/>
        </w:rPr>
        <w:t>PEQUEÑA</w:t>
      </w:r>
      <w:r w:rsidRPr="005B1F30">
        <w:rPr>
          <w:rFonts w:asciiTheme="minorHAnsi" w:hAnsiTheme="minorHAnsi" w:cstheme="minorHAnsi"/>
          <w:b/>
          <w:bCs/>
          <w:color w:val="000000" w:themeColor="text1"/>
          <w:spacing w:val="-5"/>
          <w:w w:val="105"/>
          <w:lang w:val="es-ES"/>
        </w:rPr>
        <w:t xml:space="preserve"> PETRA-WADI RUM- AMMAN</w:t>
      </w:r>
    </w:p>
    <w:p w14:paraId="0930A462" w14:textId="2A65706C" w:rsidR="00394820" w:rsidRPr="00394820" w:rsidRDefault="00394820" w:rsidP="00394820">
      <w:pPr>
        <w:jc w:val="both"/>
        <w:rPr>
          <w:rFonts w:asciiTheme="minorHAnsi" w:hAnsiTheme="minorHAnsi" w:cstheme="minorHAnsi"/>
          <w:color w:val="222A35" w:themeColor="text2" w:themeShade="80"/>
        </w:rPr>
      </w:pPr>
      <w:r w:rsidRPr="00394820">
        <w:rPr>
          <w:rFonts w:asciiTheme="minorHAnsi" w:hAnsiTheme="minorHAnsi" w:cstheme="minorHAnsi"/>
          <w:color w:val="222A35" w:themeColor="text2" w:themeShade="80"/>
        </w:rPr>
        <w:t>Desayuno. Excursión al desierto de Wadi Rum y paseo en vehículos 4x4. Nos adentraremos en las arenas rosadas de este desierto, que posee un encanto especial proporcionado por los macizos graníticos que la naturaleza ha modelado con formas caprichosas. R</w:t>
      </w:r>
      <w:r w:rsidR="00935FA3">
        <w:rPr>
          <w:rFonts w:asciiTheme="minorHAnsi" w:hAnsiTheme="minorHAnsi" w:cstheme="minorHAnsi"/>
          <w:color w:val="222A35" w:themeColor="text2" w:themeShade="80"/>
        </w:rPr>
        <w:t>egreso a Amman</w:t>
      </w:r>
      <w:r w:rsidRPr="00394820">
        <w:rPr>
          <w:rFonts w:asciiTheme="minorHAnsi" w:hAnsiTheme="minorHAnsi" w:cstheme="minorHAnsi"/>
          <w:color w:val="222A35" w:themeColor="text2" w:themeShade="80"/>
        </w:rPr>
        <w:t xml:space="preserve">. Cena y alojamiento en </w:t>
      </w:r>
      <w:r w:rsidR="00935FA3">
        <w:rPr>
          <w:rFonts w:asciiTheme="minorHAnsi" w:hAnsiTheme="minorHAnsi" w:cstheme="minorHAnsi"/>
          <w:color w:val="222A35" w:themeColor="text2" w:themeShade="80"/>
        </w:rPr>
        <w:t>el hotel</w:t>
      </w:r>
      <w:r w:rsidRPr="00394820">
        <w:rPr>
          <w:rFonts w:asciiTheme="minorHAnsi" w:hAnsiTheme="minorHAnsi" w:cstheme="minorHAnsi"/>
          <w:color w:val="222A35" w:themeColor="text2" w:themeShade="80"/>
        </w:rPr>
        <w:t>.</w:t>
      </w:r>
    </w:p>
    <w:p w14:paraId="092E5E0B" w14:textId="79E9E991" w:rsidR="009D14D9" w:rsidRPr="005B1F30" w:rsidRDefault="009D14D9" w:rsidP="000F72B7">
      <w:pPr>
        <w:kinsoku w:val="0"/>
        <w:overflowPunct w:val="0"/>
        <w:autoSpaceDE w:val="0"/>
        <w:autoSpaceDN w:val="0"/>
        <w:adjustRightInd w:val="0"/>
        <w:spacing w:before="7" w:line="250" w:lineRule="auto"/>
        <w:ind w:left="40" w:right="104"/>
        <w:jc w:val="both"/>
        <w:rPr>
          <w:rFonts w:asciiTheme="minorHAnsi" w:hAnsiTheme="minorHAnsi" w:cstheme="minorHAnsi"/>
          <w:b/>
          <w:color w:val="000000" w:themeColor="text1"/>
          <w:lang w:val="es-ES"/>
        </w:rPr>
      </w:pPr>
      <w:r w:rsidRPr="005B1F30">
        <w:rPr>
          <w:rFonts w:asciiTheme="minorHAnsi" w:hAnsiTheme="minorHAnsi" w:cstheme="minorHAnsi"/>
          <w:b/>
          <w:color w:val="000000" w:themeColor="text1"/>
          <w:lang w:val="es-ES"/>
        </w:rPr>
        <w:lastRenderedPageBreak/>
        <w:t>DIA 12 AMMAN</w:t>
      </w:r>
      <w:r w:rsidR="00AC3872" w:rsidRPr="005B1F30">
        <w:rPr>
          <w:rFonts w:asciiTheme="minorHAnsi" w:hAnsiTheme="minorHAnsi" w:cstheme="minorHAnsi"/>
          <w:b/>
          <w:color w:val="000000" w:themeColor="text1"/>
          <w:lang w:val="es-ES"/>
        </w:rPr>
        <w:t>-CIUDAD</w:t>
      </w:r>
      <w:r w:rsidRPr="005B1F30">
        <w:rPr>
          <w:rFonts w:asciiTheme="minorHAnsi" w:hAnsiTheme="minorHAnsi" w:cstheme="minorHAnsi"/>
          <w:b/>
          <w:color w:val="000000" w:themeColor="text1"/>
          <w:lang w:val="es-ES"/>
        </w:rPr>
        <w:t xml:space="preserve"> DE ORIGEN</w:t>
      </w:r>
    </w:p>
    <w:p w14:paraId="635DA539" w14:textId="580BDA52" w:rsidR="009D14D9" w:rsidRPr="005B1F30" w:rsidRDefault="009D14D9" w:rsidP="000F72B7">
      <w:pPr>
        <w:kinsoku w:val="0"/>
        <w:overflowPunct w:val="0"/>
        <w:autoSpaceDE w:val="0"/>
        <w:autoSpaceDN w:val="0"/>
        <w:adjustRightInd w:val="0"/>
        <w:spacing w:before="7" w:line="250" w:lineRule="auto"/>
        <w:ind w:left="40" w:right="104"/>
        <w:jc w:val="both"/>
        <w:rPr>
          <w:rFonts w:asciiTheme="minorHAnsi" w:hAnsiTheme="minorHAnsi" w:cstheme="minorHAnsi"/>
          <w:b/>
          <w:color w:val="000000" w:themeColor="text1"/>
          <w:lang w:val="es-ES"/>
        </w:rPr>
      </w:pPr>
      <w:r w:rsidRPr="005B1F30">
        <w:rPr>
          <w:rFonts w:asciiTheme="minorHAnsi" w:hAnsiTheme="minorHAnsi" w:cstheme="minorHAnsi"/>
          <w:color w:val="000000" w:themeColor="text1"/>
          <w:lang w:val="es-ES"/>
        </w:rPr>
        <w:t xml:space="preserve">Desayuno y </w:t>
      </w:r>
      <w:r w:rsidR="0009227E" w:rsidRPr="005B1F30">
        <w:rPr>
          <w:rFonts w:asciiTheme="minorHAnsi" w:hAnsiTheme="minorHAnsi" w:cstheme="minorHAnsi"/>
          <w:color w:val="000000" w:themeColor="text1"/>
          <w:lang w:val="es-ES"/>
        </w:rPr>
        <w:t xml:space="preserve">a la hora prevista </w:t>
      </w:r>
      <w:r w:rsidRPr="005B1F30">
        <w:rPr>
          <w:rFonts w:asciiTheme="minorHAnsi" w:hAnsiTheme="minorHAnsi" w:cstheme="minorHAnsi"/>
          <w:color w:val="000000" w:themeColor="text1"/>
          <w:lang w:val="es-ES"/>
        </w:rPr>
        <w:t>salida par</w:t>
      </w:r>
      <w:r w:rsidR="00457C42" w:rsidRPr="005B1F30">
        <w:rPr>
          <w:rFonts w:asciiTheme="minorHAnsi" w:hAnsiTheme="minorHAnsi" w:cstheme="minorHAnsi"/>
          <w:color w:val="000000" w:themeColor="text1"/>
          <w:lang w:val="es-ES"/>
        </w:rPr>
        <w:t>a</w:t>
      </w:r>
      <w:r w:rsidRPr="005B1F30">
        <w:rPr>
          <w:rFonts w:asciiTheme="minorHAnsi" w:hAnsiTheme="minorHAnsi" w:cstheme="minorHAnsi"/>
          <w:color w:val="000000" w:themeColor="text1"/>
          <w:lang w:val="es-ES"/>
        </w:rPr>
        <w:t xml:space="preserve"> ir al aeropuerto.</w:t>
      </w:r>
    </w:p>
    <w:p w14:paraId="23569E6E" w14:textId="77777777" w:rsidR="00A11F0F" w:rsidRPr="005B1F30" w:rsidRDefault="00A11F0F" w:rsidP="00A11F0F">
      <w:pPr>
        <w:jc w:val="both"/>
        <w:rPr>
          <w:rFonts w:asciiTheme="minorHAnsi" w:hAnsiTheme="minorHAnsi" w:cstheme="minorHAnsi"/>
          <w:b/>
          <w:color w:val="000000" w:themeColor="text1"/>
        </w:rPr>
      </w:pPr>
    </w:p>
    <w:p w14:paraId="4FB3C688" w14:textId="77777777" w:rsidR="008740B7" w:rsidRPr="005B1F30" w:rsidRDefault="008740B7" w:rsidP="000F72B7">
      <w:pPr>
        <w:autoSpaceDE w:val="0"/>
        <w:autoSpaceDN w:val="0"/>
        <w:adjustRightInd w:val="0"/>
        <w:jc w:val="both"/>
        <w:rPr>
          <w:rFonts w:asciiTheme="minorHAnsi" w:hAnsiTheme="minorHAnsi" w:cstheme="minorHAnsi"/>
          <w:b/>
          <w:color w:val="000000" w:themeColor="text1"/>
        </w:rPr>
      </w:pPr>
    </w:p>
    <w:p w14:paraId="474B0CD3" w14:textId="77777777" w:rsidR="00715310" w:rsidRPr="005B1F30" w:rsidRDefault="00715310" w:rsidP="000F72B7">
      <w:pPr>
        <w:jc w:val="both"/>
        <w:rPr>
          <w:rFonts w:asciiTheme="minorHAnsi" w:hAnsiTheme="minorHAnsi" w:cstheme="minorHAnsi"/>
          <w:b/>
          <w:color w:val="000000" w:themeColor="text1"/>
        </w:rPr>
      </w:pPr>
    </w:p>
    <w:p w14:paraId="3A53A29F" w14:textId="0DDB681A" w:rsidR="00715310" w:rsidRDefault="0039245B" w:rsidP="00D1257D">
      <w:pPr>
        <w:jc w:val="center"/>
        <w:rPr>
          <w:rFonts w:asciiTheme="minorHAnsi" w:hAnsiTheme="minorHAnsi" w:cstheme="minorHAnsi"/>
          <w:b/>
          <w:color w:val="000000" w:themeColor="text1"/>
        </w:rPr>
      </w:pPr>
      <w:r w:rsidRPr="005B1F30">
        <w:rPr>
          <w:rFonts w:asciiTheme="minorHAnsi" w:hAnsiTheme="minorHAnsi" w:cstheme="minorHAnsi"/>
          <w:b/>
          <w:color w:val="000000" w:themeColor="text1"/>
        </w:rPr>
        <w:t>PRECIOS EN USD</w:t>
      </w:r>
    </w:p>
    <w:p w14:paraId="41A91019" w14:textId="77777777" w:rsidR="00D1257D" w:rsidRPr="005B1F30" w:rsidRDefault="00D1257D" w:rsidP="00D1257D">
      <w:pPr>
        <w:jc w:val="center"/>
        <w:rPr>
          <w:rFonts w:asciiTheme="minorHAnsi" w:hAnsiTheme="minorHAnsi" w:cstheme="minorHAnsi"/>
          <w:color w:val="000000" w:themeColor="text1"/>
        </w:rPr>
      </w:pPr>
    </w:p>
    <w:p w14:paraId="14EAFB4D" w14:textId="77777777" w:rsidR="00C70F31" w:rsidRPr="003C69A4" w:rsidRDefault="00C70F31" w:rsidP="00D1257D">
      <w:pPr>
        <w:jc w:val="center"/>
        <w:rPr>
          <w:rFonts w:asciiTheme="minorHAnsi" w:hAnsiTheme="minorHAnsi" w:cstheme="minorHAnsi"/>
          <w:b/>
          <w:color w:val="000000" w:themeColor="text1"/>
        </w:rPr>
      </w:pPr>
      <w:r w:rsidRPr="003C69A4">
        <w:rPr>
          <w:rFonts w:asciiTheme="minorHAnsi" w:hAnsiTheme="minorHAnsi" w:cstheme="minorHAnsi"/>
          <w:b/>
          <w:color w:val="000000" w:themeColor="text1"/>
        </w:rPr>
        <w:t>16.03.202</w:t>
      </w:r>
      <w:r>
        <w:rPr>
          <w:rFonts w:asciiTheme="minorHAnsi" w:hAnsiTheme="minorHAnsi" w:cstheme="minorHAnsi"/>
          <w:b/>
          <w:color w:val="000000" w:themeColor="text1"/>
        </w:rPr>
        <w:t>5</w:t>
      </w:r>
      <w:r w:rsidRPr="003C69A4">
        <w:rPr>
          <w:rFonts w:asciiTheme="minorHAnsi" w:hAnsiTheme="minorHAnsi" w:cstheme="minorHAnsi"/>
          <w:b/>
          <w:color w:val="000000" w:themeColor="text1"/>
        </w:rPr>
        <w:t>-31.10.202</w:t>
      </w:r>
      <w:r>
        <w:rPr>
          <w:rFonts w:asciiTheme="minorHAnsi" w:hAnsiTheme="minorHAnsi" w:cstheme="minorHAnsi"/>
          <w:b/>
          <w:color w:val="000000" w:themeColor="text1"/>
        </w:rPr>
        <w:t>5</w:t>
      </w:r>
    </w:p>
    <w:tbl>
      <w:tblPr>
        <w:tblStyle w:val="Tablaconcuadrcula"/>
        <w:tblW w:w="0" w:type="auto"/>
        <w:jc w:val="center"/>
        <w:tblLook w:val="04A0" w:firstRow="1" w:lastRow="0" w:firstColumn="1" w:lastColumn="0" w:noHBand="0" w:noVBand="1"/>
      </w:tblPr>
      <w:tblGrid>
        <w:gridCol w:w="1804"/>
        <w:gridCol w:w="1818"/>
        <w:gridCol w:w="1819"/>
        <w:gridCol w:w="1803"/>
      </w:tblGrid>
      <w:tr w:rsidR="00C70F31" w:rsidRPr="003C69A4" w14:paraId="26585BE4"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tcPr>
          <w:p w14:paraId="15B7864D" w14:textId="77777777" w:rsidR="00C70F31" w:rsidRPr="003C69A4" w:rsidRDefault="00C70F31" w:rsidP="00D51C06">
            <w:pPr>
              <w:spacing w:line="360" w:lineRule="auto"/>
              <w:jc w:val="center"/>
              <w:rPr>
                <w:rFonts w:asciiTheme="minorHAnsi" w:hAnsiTheme="minorHAnsi" w:cstheme="minorHAnsi"/>
                <w:color w:val="000000" w:themeColor="text1"/>
              </w:rPr>
            </w:pPr>
          </w:p>
        </w:tc>
        <w:tc>
          <w:tcPr>
            <w:tcW w:w="1818" w:type="dxa"/>
            <w:tcBorders>
              <w:top w:val="single" w:sz="4" w:space="0" w:color="auto"/>
              <w:left w:val="single" w:sz="4" w:space="0" w:color="auto"/>
              <w:bottom w:val="single" w:sz="4" w:space="0" w:color="auto"/>
              <w:right w:val="single" w:sz="4" w:space="0" w:color="auto"/>
            </w:tcBorders>
            <w:hideMark/>
          </w:tcPr>
          <w:p w14:paraId="3CA7FCD5" w14:textId="77777777" w:rsidR="00C70F31" w:rsidRPr="003C69A4" w:rsidRDefault="00C70F31" w:rsidP="00D51C06">
            <w:pPr>
              <w:spacing w:line="360" w:lineRule="auto"/>
              <w:jc w:val="center"/>
              <w:rPr>
                <w:rFonts w:asciiTheme="minorHAnsi" w:hAnsiTheme="minorHAnsi" w:cstheme="minorHAnsi"/>
                <w:b/>
                <w:color w:val="000000" w:themeColor="text1"/>
              </w:rPr>
            </w:pPr>
            <w:r w:rsidRPr="003C69A4">
              <w:rPr>
                <w:rFonts w:asciiTheme="minorHAnsi" w:hAnsiTheme="minorHAnsi" w:cstheme="minorHAnsi"/>
                <w:b/>
                <w:color w:val="000000" w:themeColor="text1"/>
              </w:rPr>
              <w:t>PRIMERA</w:t>
            </w:r>
          </w:p>
        </w:tc>
        <w:tc>
          <w:tcPr>
            <w:tcW w:w="1819" w:type="dxa"/>
            <w:tcBorders>
              <w:top w:val="single" w:sz="4" w:space="0" w:color="auto"/>
              <w:left w:val="single" w:sz="4" w:space="0" w:color="auto"/>
              <w:bottom w:val="single" w:sz="4" w:space="0" w:color="auto"/>
              <w:right w:val="single" w:sz="4" w:space="0" w:color="auto"/>
            </w:tcBorders>
            <w:hideMark/>
          </w:tcPr>
          <w:p w14:paraId="139B4E73" w14:textId="77777777" w:rsidR="00C70F31" w:rsidRPr="003C69A4" w:rsidRDefault="00C70F31" w:rsidP="00D51C06">
            <w:pPr>
              <w:spacing w:line="360" w:lineRule="auto"/>
              <w:jc w:val="center"/>
              <w:rPr>
                <w:rFonts w:asciiTheme="minorHAnsi" w:hAnsiTheme="minorHAnsi" w:cstheme="minorHAnsi"/>
                <w:b/>
                <w:color w:val="000000" w:themeColor="text1"/>
              </w:rPr>
            </w:pPr>
            <w:r w:rsidRPr="003C69A4">
              <w:rPr>
                <w:rFonts w:asciiTheme="minorHAnsi" w:hAnsiTheme="minorHAnsi" w:cstheme="minorHAnsi"/>
                <w:b/>
                <w:color w:val="000000" w:themeColor="text1"/>
              </w:rPr>
              <w:t>PRIMERA SUP</w:t>
            </w:r>
          </w:p>
        </w:tc>
        <w:tc>
          <w:tcPr>
            <w:tcW w:w="1803" w:type="dxa"/>
            <w:tcBorders>
              <w:top w:val="single" w:sz="4" w:space="0" w:color="auto"/>
              <w:left w:val="single" w:sz="4" w:space="0" w:color="auto"/>
              <w:bottom w:val="single" w:sz="4" w:space="0" w:color="auto"/>
              <w:right w:val="single" w:sz="4" w:space="0" w:color="auto"/>
            </w:tcBorders>
            <w:hideMark/>
          </w:tcPr>
          <w:p w14:paraId="481D47CD" w14:textId="77777777" w:rsidR="00C70F31" w:rsidRPr="003C69A4" w:rsidRDefault="00C70F31" w:rsidP="00D51C06">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5*</w:t>
            </w:r>
          </w:p>
        </w:tc>
      </w:tr>
      <w:tr w:rsidR="00C70F31" w:rsidRPr="003C69A4" w14:paraId="1E7A20D9"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hideMark/>
          </w:tcPr>
          <w:p w14:paraId="26C9FA32" w14:textId="77777777" w:rsidR="00C70F31" w:rsidRPr="003C69A4" w:rsidRDefault="00C70F31" w:rsidP="00D51C06">
            <w:pPr>
              <w:spacing w:line="360" w:lineRule="auto"/>
              <w:rPr>
                <w:rFonts w:asciiTheme="minorHAnsi" w:hAnsiTheme="minorHAnsi" w:cstheme="minorHAnsi"/>
                <w:b/>
                <w:color w:val="000000" w:themeColor="text1"/>
              </w:rPr>
            </w:pPr>
            <w:r w:rsidRPr="003C69A4">
              <w:rPr>
                <w:rFonts w:asciiTheme="minorHAnsi" w:hAnsiTheme="minorHAnsi" w:cstheme="minorHAnsi"/>
                <w:b/>
                <w:color w:val="000000" w:themeColor="text1"/>
              </w:rPr>
              <w:t>En doble p.p</w:t>
            </w:r>
          </w:p>
        </w:tc>
        <w:tc>
          <w:tcPr>
            <w:tcW w:w="1818" w:type="dxa"/>
            <w:tcBorders>
              <w:top w:val="single" w:sz="4" w:space="0" w:color="auto"/>
              <w:left w:val="single" w:sz="4" w:space="0" w:color="auto"/>
              <w:bottom w:val="single" w:sz="4" w:space="0" w:color="auto"/>
              <w:right w:val="single" w:sz="4" w:space="0" w:color="auto"/>
            </w:tcBorders>
          </w:tcPr>
          <w:p w14:paraId="2D9004C4" w14:textId="54AF5A96"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1475</w:t>
            </w:r>
          </w:p>
        </w:tc>
        <w:tc>
          <w:tcPr>
            <w:tcW w:w="1819" w:type="dxa"/>
            <w:tcBorders>
              <w:top w:val="single" w:sz="4" w:space="0" w:color="auto"/>
              <w:left w:val="single" w:sz="4" w:space="0" w:color="auto"/>
              <w:bottom w:val="single" w:sz="4" w:space="0" w:color="auto"/>
              <w:right w:val="single" w:sz="4" w:space="0" w:color="auto"/>
            </w:tcBorders>
          </w:tcPr>
          <w:p w14:paraId="09139A50" w14:textId="2AEB8869"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1625</w:t>
            </w:r>
          </w:p>
        </w:tc>
        <w:tc>
          <w:tcPr>
            <w:tcW w:w="1803" w:type="dxa"/>
            <w:tcBorders>
              <w:top w:val="single" w:sz="4" w:space="0" w:color="auto"/>
              <w:left w:val="single" w:sz="4" w:space="0" w:color="auto"/>
              <w:bottom w:val="single" w:sz="4" w:space="0" w:color="auto"/>
              <w:right w:val="single" w:sz="4" w:space="0" w:color="auto"/>
            </w:tcBorders>
          </w:tcPr>
          <w:p w14:paraId="5013B100" w14:textId="439B5411"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1920</w:t>
            </w:r>
          </w:p>
        </w:tc>
      </w:tr>
      <w:tr w:rsidR="00C70F31" w:rsidRPr="003C69A4" w14:paraId="2624E59C"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hideMark/>
          </w:tcPr>
          <w:p w14:paraId="4E4AE21F" w14:textId="77777777" w:rsidR="00C70F31" w:rsidRPr="003C69A4" w:rsidRDefault="00C70F31" w:rsidP="00D51C06">
            <w:pPr>
              <w:spacing w:line="360" w:lineRule="auto"/>
              <w:rPr>
                <w:rFonts w:asciiTheme="minorHAnsi" w:hAnsiTheme="minorHAnsi" w:cstheme="minorHAnsi"/>
                <w:b/>
                <w:color w:val="000000" w:themeColor="text1"/>
              </w:rPr>
            </w:pPr>
            <w:r w:rsidRPr="003C69A4">
              <w:rPr>
                <w:rFonts w:asciiTheme="minorHAnsi" w:hAnsiTheme="minorHAnsi" w:cstheme="minorHAnsi"/>
                <w:b/>
                <w:color w:val="000000" w:themeColor="text1"/>
              </w:rPr>
              <w:t xml:space="preserve"> Hab single</w:t>
            </w:r>
          </w:p>
        </w:tc>
        <w:tc>
          <w:tcPr>
            <w:tcW w:w="1818" w:type="dxa"/>
            <w:tcBorders>
              <w:top w:val="single" w:sz="4" w:space="0" w:color="auto"/>
              <w:left w:val="single" w:sz="4" w:space="0" w:color="auto"/>
              <w:bottom w:val="single" w:sz="4" w:space="0" w:color="auto"/>
              <w:right w:val="single" w:sz="4" w:space="0" w:color="auto"/>
            </w:tcBorders>
          </w:tcPr>
          <w:p w14:paraId="29D1AF6E" w14:textId="1F276357"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1995</w:t>
            </w:r>
          </w:p>
        </w:tc>
        <w:tc>
          <w:tcPr>
            <w:tcW w:w="1819" w:type="dxa"/>
            <w:tcBorders>
              <w:top w:val="single" w:sz="4" w:space="0" w:color="auto"/>
              <w:left w:val="single" w:sz="4" w:space="0" w:color="auto"/>
              <w:bottom w:val="single" w:sz="4" w:space="0" w:color="auto"/>
              <w:right w:val="single" w:sz="4" w:space="0" w:color="auto"/>
            </w:tcBorders>
          </w:tcPr>
          <w:p w14:paraId="6C43E593" w14:textId="43A0B49D"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2225</w:t>
            </w:r>
          </w:p>
        </w:tc>
        <w:tc>
          <w:tcPr>
            <w:tcW w:w="1803" w:type="dxa"/>
            <w:tcBorders>
              <w:top w:val="single" w:sz="4" w:space="0" w:color="auto"/>
              <w:left w:val="single" w:sz="4" w:space="0" w:color="auto"/>
              <w:bottom w:val="single" w:sz="4" w:space="0" w:color="auto"/>
              <w:right w:val="single" w:sz="4" w:space="0" w:color="auto"/>
            </w:tcBorders>
          </w:tcPr>
          <w:p w14:paraId="03CB37B6" w14:textId="307D1D0A"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2670</w:t>
            </w:r>
          </w:p>
        </w:tc>
      </w:tr>
      <w:tr w:rsidR="00C70F31" w:rsidRPr="003C69A4" w14:paraId="06E42A54"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hideMark/>
          </w:tcPr>
          <w:p w14:paraId="708956C1" w14:textId="77777777" w:rsidR="00C70F31" w:rsidRPr="003C69A4" w:rsidRDefault="00C70F31" w:rsidP="00D51C06">
            <w:pPr>
              <w:spacing w:line="360" w:lineRule="auto"/>
              <w:rPr>
                <w:rFonts w:asciiTheme="minorHAnsi" w:hAnsiTheme="minorHAnsi" w:cstheme="minorHAnsi"/>
                <w:b/>
                <w:color w:val="000000" w:themeColor="text1"/>
              </w:rPr>
            </w:pPr>
            <w:r w:rsidRPr="003C69A4">
              <w:rPr>
                <w:rFonts w:asciiTheme="minorHAnsi" w:hAnsiTheme="minorHAnsi" w:cstheme="minorHAnsi"/>
                <w:b/>
                <w:color w:val="000000" w:themeColor="text1"/>
              </w:rPr>
              <w:t>En triple p.p</w:t>
            </w:r>
          </w:p>
        </w:tc>
        <w:tc>
          <w:tcPr>
            <w:tcW w:w="1818" w:type="dxa"/>
            <w:tcBorders>
              <w:top w:val="single" w:sz="4" w:space="0" w:color="auto"/>
              <w:left w:val="single" w:sz="4" w:space="0" w:color="auto"/>
              <w:bottom w:val="single" w:sz="4" w:space="0" w:color="auto"/>
              <w:right w:val="single" w:sz="4" w:space="0" w:color="auto"/>
            </w:tcBorders>
          </w:tcPr>
          <w:p w14:paraId="5FD21615" w14:textId="66DF83E5"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1465</w:t>
            </w:r>
          </w:p>
        </w:tc>
        <w:tc>
          <w:tcPr>
            <w:tcW w:w="1819" w:type="dxa"/>
            <w:tcBorders>
              <w:top w:val="single" w:sz="4" w:space="0" w:color="auto"/>
              <w:left w:val="single" w:sz="4" w:space="0" w:color="auto"/>
              <w:bottom w:val="single" w:sz="4" w:space="0" w:color="auto"/>
              <w:right w:val="single" w:sz="4" w:space="0" w:color="auto"/>
            </w:tcBorders>
          </w:tcPr>
          <w:p w14:paraId="19A61A18" w14:textId="28DCE3CB"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1615</w:t>
            </w:r>
          </w:p>
        </w:tc>
        <w:tc>
          <w:tcPr>
            <w:tcW w:w="1803" w:type="dxa"/>
            <w:tcBorders>
              <w:top w:val="single" w:sz="4" w:space="0" w:color="auto"/>
              <w:left w:val="single" w:sz="4" w:space="0" w:color="auto"/>
              <w:bottom w:val="single" w:sz="4" w:space="0" w:color="auto"/>
              <w:right w:val="single" w:sz="4" w:space="0" w:color="auto"/>
            </w:tcBorders>
          </w:tcPr>
          <w:p w14:paraId="1443C4DE" w14:textId="3FD08F9A"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1910</w:t>
            </w:r>
          </w:p>
        </w:tc>
      </w:tr>
    </w:tbl>
    <w:p w14:paraId="7A389C66" w14:textId="77777777" w:rsidR="00C70F31" w:rsidRPr="003C69A4" w:rsidRDefault="00C70F31" w:rsidP="00C70F31">
      <w:pPr>
        <w:jc w:val="both"/>
        <w:rPr>
          <w:rFonts w:asciiTheme="minorHAnsi" w:hAnsiTheme="minorHAnsi"/>
          <w:b/>
          <w:color w:val="000000" w:themeColor="text1"/>
        </w:rPr>
      </w:pPr>
      <w:r w:rsidRPr="003C69A4">
        <w:rPr>
          <w:rFonts w:asciiTheme="minorHAnsi" w:hAnsiTheme="minorHAnsi"/>
          <w:b/>
          <w:color w:val="000000" w:themeColor="text1"/>
        </w:rPr>
        <w:t xml:space="preserve"> </w:t>
      </w:r>
    </w:p>
    <w:p w14:paraId="68D4E49F" w14:textId="006D925D" w:rsidR="00C70F31" w:rsidRPr="003C69A4" w:rsidRDefault="00C70F31" w:rsidP="00D1257D">
      <w:pPr>
        <w:jc w:val="center"/>
        <w:rPr>
          <w:rFonts w:asciiTheme="minorHAnsi" w:hAnsiTheme="minorHAnsi" w:cstheme="minorHAnsi"/>
          <w:b/>
          <w:color w:val="000000" w:themeColor="text1"/>
        </w:rPr>
      </w:pPr>
      <w:r>
        <w:rPr>
          <w:rFonts w:asciiTheme="minorHAnsi" w:hAnsiTheme="minorHAnsi" w:cstheme="minorHAnsi"/>
          <w:b/>
          <w:color w:val="000000" w:themeColor="text1"/>
        </w:rPr>
        <w:t>01</w:t>
      </w:r>
      <w:r w:rsidRPr="003C69A4">
        <w:rPr>
          <w:rFonts w:asciiTheme="minorHAnsi" w:hAnsiTheme="minorHAnsi" w:cstheme="minorHAnsi"/>
          <w:b/>
          <w:color w:val="000000" w:themeColor="text1"/>
        </w:rPr>
        <w:t>.</w:t>
      </w:r>
      <w:r>
        <w:rPr>
          <w:rFonts w:asciiTheme="minorHAnsi" w:hAnsiTheme="minorHAnsi" w:cstheme="minorHAnsi"/>
          <w:b/>
          <w:color w:val="000000" w:themeColor="text1"/>
        </w:rPr>
        <w:t>11</w:t>
      </w:r>
      <w:r w:rsidRPr="003C69A4">
        <w:rPr>
          <w:rFonts w:asciiTheme="minorHAnsi" w:hAnsiTheme="minorHAnsi" w:cstheme="minorHAnsi"/>
          <w:b/>
          <w:color w:val="000000" w:themeColor="text1"/>
        </w:rPr>
        <w:t>.202</w:t>
      </w:r>
      <w:r>
        <w:rPr>
          <w:rFonts w:asciiTheme="minorHAnsi" w:hAnsiTheme="minorHAnsi" w:cstheme="minorHAnsi"/>
          <w:b/>
          <w:color w:val="000000" w:themeColor="text1"/>
        </w:rPr>
        <w:t>5</w:t>
      </w:r>
      <w:r w:rsidRPr="003C69A4">
        <w:rPr>
          <w:rFonts w:asciiTheme="minorHAnsi" w:hAnsiTheme="minorHAnsi" w:cstheme="minorHAnsi"/>
          <w:b/>
          <w:color w:val="000000" w:themeColor="text1"/>
        </w:rPr>
        <w:t>-</w:t>
      </w:r>
      <w:r>
        <w:rPr>
          <w:rFonts w:asciiTheme="minorHAnsi" w:hAnsiTheme="minorHAnsi" w:cstheme="minorHAnsi"/>
          <w:b/>
          <w:color w:val="000000" w:themeColor="text1"/>
        </w:rPr>
        <w:t>01</w:t>
      </w:r>
      <w:r w:rsidRPr="003C69A4">
        <w:rPr>
          <w:rFonts w:asciiTheme="minorHAnsi" w:hAnsiTheme="minorHAnsi" w:cstheme="minorHAnsi"/>
          <w:b/>
          <w:color w:val="000000" w:themeColor="text1"/>
        </w:rPr>
        <w:t>.</w:t>
      </w:r>
      <w:r>
        <w:rPr>
          <w:rFonts w:asciiTheme="minorHAnsi" w:hAnsiTheme="minorHAnsi" w:cstheme="minorHAnsi"/>
          <w:b/>
          <w:color w:val="000000" w:themeColor="text1"/>
        </w:rPr>
        <w:t>03</w:t>
      </w:r>
      <w:r w:rsidRPr="003C69A4">
        <w:rPr>
          <w:rFonts w:asciiTheme="minorHAnsi" w:hAnsiTheme="minorHAnsi" w:cstheme="minorHAnsi"/>
          <w:b/>
          <w:color w:val="000000" w:themeColor="text1"/>
        </w:rPr>
        <w:t>.202</w:t>
      </w:r>
      <w:r>
        <w:rPr>
          <w:rFonts w:asciiTheme="minorHAnsi" w:hAnsiTheme="minorHAnsi" w:cstheme="minorHAnsi"/>
          <w:b/>
          <w:color w:val="000000" w:themeColor="text1"/>
        </w:rPr>
        <w:t>6</w:t>
      </w:r>
    </w:p>
    <w:tbl>
      <w:tblPr>
        <w:tblStyle w:val="Tablaconcuadrcula"/>
        <w:tblW w:w="0" w:type="auto"/>
        <w:jc w:val="center"/>
        <w:tblLook w:val="04A0" w:firstRow="1" w:lastRow="0" w:firstColumn="1" w:lastColumn="0" w:noHBand="0" w:noVBand="1"/>
      </w:tblPr>
      <w:tblGrid>
        <w:gridCol w:w="1804"/>
        <w:gridCol w:w="1818"/>
        <w:gridCol w:w="1819"/>
        <w:gridCol w:w="1803"/>
      </w:tblGrid>
      <w:tr w:rsidR="00C70F31" w:rsidRPr="003C69A4" w14:paraId="016E6441"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tcPr>
          <w:p w14:paraId="4A53936F" w14:textId="77777777" w:rsidR="00C70F31" w:rsidRPr="003C69A4" w:rsidRDefault="00C70F31" w:rsidP="00D51C06">
            <w:pPr>
              <w:spacing w:line="360" w:lineRule="auto"/>
              <w:jc w:val="center"/>
              <w:rPr>
                <w:rFonts w:asciiTheme="minorHAnsi" w:hAnsiTheme="minorHAnsi" w:cstheme="minorHAnsi"/>
                <w:color w:val="000000" w:themeColor="text1"/>
              </w:rPr>
            </w:pPr>
          </w:p>
        </w:tc>
        <w:tc>
          <w:tcPr>
            <w:tcW w:w="1818" w:type="dxa"/>
            <w:tcBorders>
              <w:top w:val="single" w:sz="4" w:space="0" w:color="auto"/>
              <w:left w:val="single" w:sz="4" w:space="0" w:color="auto"/>
              <w:bottom w:val="single" w:sz="4" w:space="0" w:color="auto"/>
              <w:right w:val="single" w:sz="4" w:space="0" w:color="auto"/>
            </w:tcBorders>
            <w:hideMark/>
          </w:tcPr>
          <w:p w14:paraId="034BE3D7" w14:textId="77777777" w:rsidR="00C70F31" w:rsidRPr="003C69A4" w:rsidRDefault="00C70F31" w:rsidP="00D51C06">
            <w:pPr>
              <w:spacing w:line="360" w:lineRule="auto"/>
              <w:jc w:val="center"/>
              <w:rPr>
                <w:rFonts w:asciiTheme="minorHAnsi" w:hAnsiTheme="minorHAnsi" w:cstheme="minorHAnsi"/>
                <w:b/>
                <w:color w:val="000000" w:themeColor="text1"/>
              </w:rPr>
            </w:pPr>
            <w:r w:rsidRPr="003C69A4">
              <w:rPr>
                <w:rFonts w:asciiTheme="minorHAnsi" w:hAnsiTheme="minorHAnsi" w:cstheme="minorHAnsi"/>
                <w:b/>
                <w:color w:val="000000" w:themeColor="text1"/>
              </w:rPr>
              <w:t>PRIMERA</w:t>
            </w:r>
          </w:p>
        </w:tc>
        <w:tc>
          <w:tcPr>
            <w:tcW w:w="1819" w:type="dxa"/>
            <w:tcBorders>
              <w:top w:val="single" w:sz="4" w:space="0" w:color="auto"/>
              <w:left w:val="single" w:sz="4" w:space="0" w:color="auto"/>
              <w:bottom w:val="single" w:sz="4" w:space="0" w:color="auto"/>
              <w:right w:val="single" w:sz="4" w:space="0" w:color="auto"/>
            </w:tcBorders>
            <w:hideMark/>
          </w:tcPr>
          <w:p w14:paraId="117072C5" w14:textId="77777777" w:rsidR="00C70F31" w:rsidRPr="003C69A4" w:rsidRDefault="00C70F31" w:rsidP="00D51C06">
            <w:pPr>
              <w:spacing w:line="360" w:lineRule="auto"/>
              <w:jc w:val="center"/>
              <w:rPr>
                <w:rFonts w:asciiTheme="minorHAnsi" w:hAnsiTheme="minorHAnsi" w:cstheme="minorHAnsi"/>
                <w:b/>
                <w:color w:val="000000" w:themeColor="text1"/>
              </w:rPr>
            </w:pPr>
            <w:r w:rsidRPr="003C69A4">
              <w:rPr>
                <w:rFonts w:asciiTheme="minorHAnsi" w:hAnsiTheme="minorHAnsi" w:cstheme="minorHAnsi"/>
                <w:b/>
                <w:color w:val="000000" w:themeColor="text1"/>
              </w:rPr>
              <w:t>PRIMERA SUP</w:t>
            </w:r>
          </w:p>
        </w:tc>
        <w:tc>
          <w:tcPr>
            <w:tcW w:w="1803" w:type="dxa"/>
            <w:tcBorders>
              <w:top w:val="single" w:sz="4" w:space="0" w:color="auto"/>
              <w:left w:val="single" w:sz="4" w:space="0" w:color="auto"/>
              <w:bottom w:val="single" w:sz="4" w:space="0" w:color="auto"/>
              <w:right w:val="single" w:sz="4" w:space="0" w:color="auto"/>
            </w:tcBorders>
            <w:hideMark/>
          </w:tcPr>
          <w:p w14:paraId="21EFA3DF" w14:textId="77777777" w:rsidR="00C70F31" w:rsidRPr="003C69A4" w:rsidRDefault="00C70F31" w:rsidP="00D51C06">
            <w:pPr>
              <w:spacing w:line="360" w:lineRule="auto"/>
              <w:jc w:val="center"/>
              <w:rPr>
                <w:rFonts w:asciiTheme="minorHAnsi" w:hAnsiTheme="minorHAnsi" w:cstheme="minorHAnsi"/>
                <w:b/>
                <w:color w:val="000000" w:themeColor="text1"/>
              </w:rPr>
            </w:pPr>
            <w:r>
              <w:rPr>
                <w:rFonts w:asciiTheme="minorHAnsi" w:hAnsiTheme="minorHAnsi" w:cstheme="minorHAnsi"/>
                <w:b/>
                <w:color w:val="000000" w:themeColor="text1"/>
              </w:rPr>
              <w:t>5*</w:t>
            </w:r>
          </w:p>
        </w:tc>
      </w:tr>
      <w:tr w:rsidR="00C70F31" w:rsidRPr="003C69A4" w14:paraId="61B6BB0C"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hideMark/>
          </w:tcPr>
          <w:p w14:paraId="0308B49C" w14:textId="77777777" w:rsidR="00C70F31" w:rsidRPr="003C69A4" w:rsidRDefault="00C70F31" w:rsidP="00D51C06">
            <w:pPr>
              <w:spacing w:line="360" w:lineRule="auto"/>
              <w:rPr>
                <w:rFonts w:asciiTheme="minorHAnsi" w:hAnsiTheme="minorHAnsi" w:cstheme="minorHAnsi"/>
                <w:b/>
                <w:color w:val="000000" w:themeColor="text1"/>
              </w:rPr>
            </w:pPr>
            <w:r w:rsidRPr="003C69A4">
              <w:rPr>
                <w:rFonts w:asciiTheme="minorHAnsi" w:hAnsiTheme="minorHAnsi" w:cstheme="minorHAnsi"/>
                <w:b/>
                <w:color w:val="000000" w:themeColor="text1"/>
              </w:rPr>
              <w:t>En doble p.p</w:t>
            </w:r>
          </w:p>
        </w:tc>
        <w:tc>
          <w:tcPr>
            <w:tcW w:w="1818" w:type="dxa"/>
            <w:tcBorders>
              <w:top w:val="single" w:sz="4" w:space="0" w:color="auto"/>
              <w:left w:val="single" w:sz="4" w:space="0" w:color="auto"/>
              <w:bottom w:val="single" w:sz="4" w:space="0" w:color="auto"/>
              <w:right w:val="single" w:sz="4" w:space="0" w:color="auto"/>
            </w:tcBorders>
          </w:tcPr>
          <w:p w14:paraId="0005717C" w14:textId="5B5B579D"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1430</w:t>
            </w:r>
          </w:p>
        </w:tc>
        <w:tc>
          <w:tcPr>
            <w:tcW w:w="1819" w:type="dxa"/>
            <w:tcBorders>
              <w:top w:val="single" w:sz="4" w:space="0" w:color="auto"/>
              <w:left w:val="single" w:sz="4" w:space="0" w:color="auto"/>
              <w:bottom w:val="single" w:sz="4" w:space="0" w:color="auto"/>
              <w:right w:val="single" w:sz="4" w:space="0" w:color="auto"/>
            </w:tcBorders>
          </w:tcPr>
          <w:p w14:paraId="6BDF527C" w14:textId="03823895"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1590</w:t>
            </w:r>
          </w:p>
        </w:tc>
        <w:tc>
          <w:tcPr>
            <w:tcW w:w="1803" w:type="dxa"/>
            <w:tcBorders>
              <w:top w:val="single" w:sz="4" w:space="0" w:color="auto"/>
              <w:left w:val="single" w:sz="4" w:space="0" w:color="auto"/>
              <w:bottom w:val="single" w:sz="4" w:space="0" w:color="auto"/>
              <w:right w:val="single" w:sz="4" w:space="0" w:color="auto"/>
            </w:tcBorders>
          </w:tcPr>
          <w:p w14:paraId="716C4598" w14:textId="6BB6209C"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1870</w:t>
            </w:r>
          </w:p>
        </w:tc>
      </w:tr>
      <w:tr w:rsidR="00C70F31" w:rsidRPr="003C69A4" w14:paraId="4A040508"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hideMark/>
          </w:tcPr>
          <w:p w14:paraId="3A32ABAD" w14:textId="77777777" w:rsidR="00C70F31" w:rsidRPr="003C69A4" w:rsidRDefault="00C70F31" w:rsidP="00D51C06">
            <w:pPr>
              <w:spacing w:line="360" w:lineRule="auto"/>
              <w:rPr>
                <w:rFonts w:asciiTheme="minorHAnsi" w:hAnsiTheme="minorHAnsi" w:cstheme="minorHAnsi"/>
                <w:b/>
                <w:color w:val="000000" w:themeColor="text1"/>
              </w:rPr>
            </w:pPr>
            <w:r w:rsidRPr="003C69A4">
              <w:rPr>
                <w:rFonts w:asciiTheme="minorHAnsi" w:hAnsiTheme="minorHAnsi" w:cstheme="minorHAnsi"/>
                <w:b/>
                <w:color w:val="000000" w:themeColor="text1"/>
              </w:rPr>
              <w:t xml:space="preserve"> Hab single</w:t>
            </w:r>
          </w:p>
        </w:tc>
        <w:tc>
          <w:tcPr>
            <w:tcW w:w="1818" w:type="dxa"/>
            <w:tcBorders>
              <w:top w:val="single" w:sz="4" w:space="0" w:color="auto"/>
              <w:left w:val="single" w:sz="4" w:space="0" w:color="auto"/>
              <w:bottom w:val="single" w:sz="4" w:space="0" w:color="auto"/>
              <w:right w:val="single" w:sz="4" w:space="0" w:color="auto"/>
            </w:tcBorders>
          </w:tcPr>
          <w:p w14:paraId="44F0F067" w14:textId="0B0BE4C2"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1950</w:t>
            </w:r>
          </w:p>
        </w:tc>
        <w:tc>
          <w:tcPr>
            <w:tcW w:w="1819" w:type="dxa"/>
            <w:tcBorders>
              <w:top w:val="single" w:sz="4" w:space="0" w:color="auto"/>
              <w:left w:val="single" w:sz="4" w:space="0" w:color="auto"/>
              <w:bottom w:val="single" w:sz="4" w:space="0" w:color="auto"/>
              <w:right w:val="single" w:sz="4" w:space="0" w:color="auto"/>
            </w:tcBorders>
          </w:tcPr>
          <w:p w14:paraId="6A43701D" w14:textId="057D5A9D"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2165</w:t>
            </w:r>
          </w:p>
        </w:tc>
        <w:tc>
          <w:tcPr>
            <w:tcW w:w="1803" w:type="dxa"/>
            <w:tcBorders>
              <w:top w:val="single" w:sz="4" w:space="0" w:color="auto"/>
              <w:left w:val="single" w:sz="4" w:space="0" w:color="auto"/>
              <w:bottom w:val="single" w:sz="4" w:space="0" w:color="auto"/>
              <w:right w:val="single" w:sz="4" w:space="0" w:color="auto"/>
            </w:tcBorders>
          </w:tcPr>
          <w:p w14:paraId="3830FA6D" w14:textId="67263FEC"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2580</w:t>
            </w:r>
          </w:p>
        </w:tc>
      </w:tr>
      <w:tr w:rsidR="00C70F31" w:rsidRPr="003C69A4" w14:paraId="516C1547" w14:textId="77777777" w:rsidTr="00D1257D">
        <w:trPr>
          <w:jc w:val="center"/>
        </w:trPr>
        <w:tc>
          <w:tcPr>
            <w:tcW w:w="1804" w:type="dxa"/>
            <w:tcBorders>
              <w:top w:val="single" w:sz="4" w:space="0" w:color="auto"/>
              <w:left w:val="single" w:sz="4" w:space="0" w:color="auto"/>
              <w:bottom w:val="single" w:sz="4" w:space="0" w:color="auto"/>
              <w:right w:val="single" w:sz="4" w:space="0" w:color="auto"/>
            </w:tcBorders>
            <w:hideMark/>
          </w:tcPr>
          <w:p w14:paraId="1741F128" w14:textId="77777777" w:rsidR="00C70F31" w:rsidRPr="003C69A4" w:rsidRDefault="00C70F31" w:rsidP="00D51C06">
            <w:pPr>
              <w:spacing w:line="360" w:lineRule="auto"/>
              <w:rPr>
                <w:rFonts w:asciiTheme="minorHAnsi" w:hAnsiTheme="minorHAnsi" w:cstheme="minorHAnsi"/>
                <w:b/>
                <w:color w:val="000000" w:themeColor="text1"/>
              </w:rPr>
            </w:pPr>
            <w:r w:rsidRPr="003C69A4">
              <w:rPr>
                <w:rFonts w:asciiTheme="minorHAnsi" w:hAnsiTheme="minorHAnsi" w:cstheme="minorHAnsi"/>
                <w:b/>
                <w:color w:val="000000" w:themeColor="text1"/>
              </w:rPr>
              <w:t>En triple p.p</w:t>
            </w:r>
          </w:p>
        </w:tc>
        <w:tc>
          <w:tcPr>
            <w:tcW w:w="1818" w:type="dxa"/>
            <w:tcBorders>
              <w:top w:val="single" w:sz="4" w:space="0" w:color="auto"/>
              <w:left w:val="single" w:sz="4" w:space="0" w:color="auto"/>
              <w:bottom w:val="single" w:sz="4" w:space="0" w:color="auto"/>
              <w:right w:val="single" w:sz="4" w:space="0" w:color="auto"/>
            </w:tcBorders>
          </w:tcPr>
          <w:p w14:paraId="57CD3890" w14:textId="64C7F712"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1420</w:t>
            </w:r>
          </w:p>
        </w:tc>
        <w:tc>
          <w:tcPr>
            <w:tcW w:w="1819" w:type="dxa"/>
            <w:tcBorders>
              <w:top w:val="single" w:sz="4" w:space="0" w:color="auto"/>
              <w:left w:val="single" w:sz="4" w:space="0" w:color="auto"/>
              <w:bottom w:val="single" w:sz="4" w:space="0" w:color="auto"/>
              <w:right w:val="single" w:sz="4" w:space="0" w:color="auto"/>
            </w:tcBorders>
          </w:tcPr>
          <w:p w14:paraId="76FFCC84" w14:textId="1A7315AD"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1580</w:t>
            </w:r>
          </w:p>
        </w:tc>
        <w:tc>
          <w:tcPr>
            <w:tcW w:w="1803" w:type="dxa"/>
            <w:tcBorders>
              <w:top w:val="single" w:sz="4" w:space="0" w:color="auto"/>
              <w:left w:val="single" w:sz="4" w:space="0" w:color="auto"/>
              <w:bottom w:val="single" w:sz="4" w:space="0" w:color="auto"/>
              <w:right w:val="single" w:sz="4" w:space="0" w:color="auto"/>
            </w:tcBorders>
          </w:tcPr>
          <w:p w14:paraId="4E55ECD9" w14:textId="3AEC1D5F" w:rsidR="00C70F31" w:rsidRPr="003C69A4" w:rsidRDefault="00C70F31" w:rsidP="00D51C06">
            <w:pPr>
              <w:spacing w:line="360" w:lineRule="auto"/>
              <w:jc w:val="center"/>
              <w:rPr>
                <w:rFonts w:asciiTheme="minorHAnsi" w:hAnsiTheme="minorHAnsi" w:cstheme="minorHAnsi"/>
                <w:color w:val="000000" w:themeColor="text1"/>
              </w:rPr>
            </w:pPr>
            <w:r>
              <w:rPr>
                <w:rFonts w:asciiTheme="minorHAnsi" w:hAnsiTheme="minorHAnsi" w:cstheme="minorHAnsi"/>
                <w:color w:val="000000" w:themeColor="text1"/>
              </w:rPr>
              <w:t>1860</w:t>
            </w:r>
          </w:p>
        </w:tc>
      </w:tr>
    </w:tbl>
    <w:p w14:paraId="3A791378" w14:textId="77777777" w:rsidR="00C70F31" w:rsidRPr="003C69A4" w:rsidRDefault="00C70F31" w:rsidP="00C70F31">
      <w:pPr>
        <w:jc w:val="both"/>
        <w:rPr>
          <w:rFonts w:asciiTheme="minorHAnsi" w:hAnsiTheme="minorHAnsi"/>
          <w:color w:val="000000" w:themeColor="text1"/>
        </w:rPr>
      </w:pPr>
    </w:p>
    <w:p w14:paraId="12C796CA" w14:textId="77777777" w:rsidR="009D14D9" w:rsidRPr="005B1F30" w:rsidRDefault="009D14D9" w:rsidP="000F72B7">
      <w:pPr>
        <w:jc w:val="both"/>
        <w:rPr>
          <w:rFonts w:asciiTheme="minorHAnsi" w:hAnsiTheme="minorHAnsi" w:cstheme="minorHAnsi"/>
          <w:b/>
          <w:color w:val="000000" w:themeColor="text1"/>
        </w:rPr>
      </w:pPr>
    </w:p>
    <w:p w14:paraId="088DABE9" w14:textId="5A9D9D5F" w:rsidR="00F25147" w:rsidRPr="005B1F30" w:rsidRDefault="00F25147" w:rsidP="000F72B7">
      <w:pPr>
        <w:pStyle w:val="Prrafodelista"/>
        <w:numPr>
          <w:ilvl w:val="0"/>
          <w:numId w:val="2"/>
        </w:numPr>
        <w:jc w:val="both"/>
        <w:rPr>
          <w:rFonts w:cstheme="minorHAnsi"/>
          <w:b/>
          <w:color w:val="000000" w:themeColor="text1"/>
          <w:sz w:val="24"/>
          <w:szCs w:val="24"/>
          <w:lang w:eastAsia="tr-TR"/>
        </w:rPr>
      </w:pPr>
      <w:r w:rsidRPr="005B1F30">
        <w:rPr>
          <w:rFonts w:cstheme="minorHAnsi"/>
          <w:b/>
          <w:color w:val="000000" w:themeColor="text1"/>
          <w:sz w:val="24"/>
          <w:szCs w:val="24"/>
        </w:rPr>
        <w:t xml:space="preserve">SUPLEMENTO EN LOS HOTELES DE CUEVA EN CAPADOCIA POR PERSONA POR  3 NOCHES </w:t>
      </w:r>
      <w:r w:rsidR="00394820">
        <w:rPr>
          <w:rFonts w:cstheme="minorHAnsi"/>
          <w:b/>
          <w:color w:val="000000" w:themeColor="text1"/>
          <w:sz w:val="24"/>
          <w:szCs w:val="24"/>
        </w:rPr>
        <w:t>2</w:t>
      </w:r>
      <w:r w:rsidR="00D1257D">
        <w:rPr>
          <w:rFonts w:cstheme="minorHAnsi"/>
          <w:b/>
          <w:color w:val="000000" w:themeColor="text1"/>
          <w:sz w:val="24"/>
          <w:szCs w:val="24"/>
        </w:rPr>
        <w:t>2</w:t>
      </w:r>
      <w:r w:rsidRPr="005B1F30">
        <w:rPr>
          <w:rFonts w:cstheme="minorHAnsi"/>
          <w:b/>
          <w:color w:val="000000" w:themeColor="text1"/>
          <w:sz w:val="24"/>
          <w:szCs w:val="24"/>
        </w:rPr>
        <w:t xml:space="preserve">0 $ </w:t>
      </w:r>
      <w:r w:rsidR="00D72F88" w:rsidRPr="005B1F30">
        <w:rPr>
          <w:rFonts w:cstheme="minorHAnsi"/>
          <w:b/>
          <w:color w:val="000000" w:themeColor="text1"/>
          <w:sz w:val="24"/>
          <w:szCs w:val="24"/>
        </w:rPr>
        <w:t>NETOS</w:t>
      </w:r>
    </w:p>
    <w:p w14:paraId="381E40DB" w14:textId="7E79FD95" w:rsidR="00270CEC" w:rsidRPr="005B1F30" w:rsidRDefault="00270CEC" w:rsidP="000F72B7">
      <w:pPr>
        <w:pStyle w:val="Prrafodelista"/>
        <w:numPr>
          <w:ilvl w:val="0"/>
          <w:numId w:val="2"/>
        </w:numPr>
        <w:jc w:val="both"/>
        <w:rPr>
          <w:rFonts w:cstheme="minorHAnsi"/>
          <w:b/>
          <w:color w:val="000000" w:themeColor="text1"/>
          <w:sz w:val="24"/>
          <w:szCs w:val="24"/>
          <w:lang w:eastAsia="tr-TR"/>
        </w:rPr>
      </w:pPr>
      <w:r w:rsidRPr="005B1F30">
        <w:rPr>
          <w:rFonts w:cstheme="minorHAnsi"/>
          <w:b/>
          <w:color w:val="000000" w:themeColor="text1"/>
          <w:sz w:val="24"/>
          <w:szCs w:val="24"/>
          <w:lang w:eastAsia="tr-TR"/>
        </w:rPr>
        <w:t>CONSULTAR SUPLEMENTO SEMANA SANTA</w:t>
      </w:r>
      <w:r w:rsidR="00AF75A3" w:rsidRPr="005B1F30">
        <w:rPr>
          <w:rFonts w:cstheme="minorHAnsi"/>
          <w:b/>
          <w:color w:val="000000" w:themeColor="text1"/>
          <w:sz w:val="24"/>
          <w:szCs w:val="24"/>
          <w:lang w:eastAsia="tr-TR"/>
        </w:rPr>
        <w:t xml:space="preserve"> Y FIN DE AÑO</w:t>
      </w:r>
    </w:p>
    <w:p w14:paraId="555C7E9C" w14:textId="63DE7BFB" w:rsidR="0066121D" w:rsidRDefault="0066121D" w:rsidP="0066121D">
      <w:pPr>
        <w:pStyle w:val="Prrafodelista"/>
        <w:numPr>
          <w:ilvl w:val="0"/>
          <w:numId w:val="2"/>
        </w:numPr>
        <w:spacing w:after="0" w:line="240" w:lineRule="auto"/>
        <w:rPr>
          <w:rFonts w:eastAsia="Times New Roman" w:cstheme="minorHAnsi"/>
          <w:b/>
          <w:bCs/>
          <w:color w:val="000000" w:themeColor="text1"/>
          <w:sz w:val="24"/>
          <w:szCs w:val="24"/>
          <w:lang w:val="es-ES"/>
        </w:rPr>
      </w:pPr>
      <w:r w:rsidRPr="005B1F30">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1A37CFC5" w14:textId="77777777" w:rsidR="007D5085" w:rsidRPr="005B1F30" w:rsidRDefault="007D5085" w:rsidP="000F72B7">
      <w:pPr>
        <w:jc w:val="both"/>
        <w:rPr>
          <w:rFonts w:asciiTheme="minorHAnsi" w:hAnsiTheme="minorHAnsi" w:cstheme="minorHAnsi"/>
          <w:color w:val="000000" w:themeColor="text1"/>
        </w:rPr>
      </w:pPr>
    </w:p>
    <w:p w14:paraId="6A2A690B" w14:textId="5A96A1FE" w:rsidR="007D5085" w:rsidRPr="005B1F30" w:rsidRDefault="00D91CDA" w:rsidP="000F72B7">
      <w:pPr>
        <w:jc w:val="both"/>
        <w:rPr>
          <w:rFonts w:asciiTheme="minorHAnsi" w:eastAsiaTheme="minorHAnsi" w:hAnsiTheme="minorHAnsi" w:cstheme="minorHAnsi"/>
          <w:b/>
          <w:color w:val="000000" w:themeColor="text1"/>
          <w:lang w:eastAsia="en-US"/>
        </w:rPr>
      </w:pPr>
      <w:r w:rsidRPr="005B1F30">
        <w:rPr>
          <w:rFonts w:asciiTheme="minorHAnsi" w:hAnsiTheme="minorHAnsi" w:cstheme="minorHAnsi"/>
          <w:b/>
          <w:color w:val="000000" w:themeColor="text1"/>
        </w:rPr>
        <w:t>I</w:t>
      </w:r>
      <w:r w:rsidR="008A361B" w:rsidRPr="005B1F30">
        <w:rPr>
          <w:rFonts w:asciiTheme="minorHAnsi" w:hAnsiTheme="minorHAnsi" w:cstheme="minorHAnsi"/>
          <w:b/>
          <w:color w:val="000000" w:themeColor="text1"/>
        </w:rPr>
        <w:t>NCLUYE</w:t>
      </w:r>
    </w:p>
    <w:p w14:paraId="780CB8D6" w14:textId="10F659E9" w:rsidR="007D5085" w:rsidRPr="005B1F30" w:rsidRDefault="00577DDF"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3</w:t>
      </w:r>
      <w:r w:rsidR="007D5085" w:rsidRPr="005B1F30">
        <w:rPr>
          <w:rFonts w:cstheme="minorHAnsi"/>
          <w:color w:val="000000" w:themeColor="text1"/>
          <w:sz w:val="24"/>
          <w:szCs w:val="24"/>
        </w:rPr>
        <w:t xml:space="preserve"> noches de alojamiento en Estambul en   A.D </w:t>
      </w:r>
    </w:p>
    <w:p w14:paraId="1B1BF4E3"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3 noches de alojamiento en Capadocia en M.P</w:t>
      </w:r>
    </w:p>
    <w:p w14:paraId="1A8E67C8"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1 noche de alojamiento en Pamukkale en M.P</w:t>
      </w:r>
    </w:p>
    <w:p w14:paraId="643029CA" w14:textId="169470F3"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El vuelo domestico de Izm</w:t>
      </w:r>
      <w:r w:rsidR="001A5A71" w:rsidRPr="005B1F30">
        <w:rPr>
          <w:rFonts w:cstheme="minorHAnsi"/>
          <w:color w:val="000000" w:themeColor="text1"/>
          <w:sz w:val="24"/>
          <w:szCs w:val="24"/>
        </w:rPr>
        <w:t>ir-</w:t>
      </w:r>
      <w:r w:rsidRPr="005B1F30">
        <w:rPr>
          <w:rFonts w:cstheme="minorHAnsi"/>
          <w:color w:val="000000" w:themeColor="text1"/>
          <w:sz w:val="24"/>
          <w:szCs w:val="24"/>
        </w:rPr>
        <w:t>Estambul</w:t>
      </w:r>
      <w:r w:rsidR="00233F86" w:rsidRPr="005B1F30">
        <w:rPr>
          <w:rFonts w:cstheme="minorHAnsi"/>
          <w:color w:val="000000" w:themeColor="text1"/>
          <w:sz w:val="24"/>
          <w:szCs w:val="24"/>
        </w:rPr>
        <w:t xml:space="preserve"> </w:t>
      </w:r>
    </w:p>
    <w:p w14:paraId="26C004D3"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Los traslados</w:t>
      </w:r>
    </w:p>
    <w:p w14:paraId="5C975A56" w14:textId="39DC3D59"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 xml:space="preserve">Todas las entradas </w:t>
      </w:r>
      <w:r w:rsidR="008F16CD">
        <w:rPr>
          <w:rFonts w:cstheme="minorHAnsi"/>
          <w:color w:val="000000" w:themeColor="text1"/>
          <w:sz w:val="24"/>
          <w:szCs w:val="24"/>
        </w:rPr>
        <w:t>mencionadas en el itinerario</w:t>
      </w:r>
    </w:p>
    <w:p w14:paraId="35716B30" w14:textId="77777777"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El guia</w:t>
      </w:r>
      <w:r w:rsidR="00233F86" w:rsidRPr="005B1F30">
        <w:rPr>
          <w:rFonts w:cstheme="minorHAnsi"/>
          <w:color w:val="000000" w:themeColor="text1"/>
          <w:sz w:val="24"/>
          <w:szCs w:val="24"/>
        </w:rPr>
        <w:t xml:space="preserve"> de habla español</w:t>
      </w:r>
    </w:p>
    <w:p w14:paraId="5B29D106" w14:textId="6E53D5C4" w:rsidR="007D5085" w:rsidRPr="005B1F30" w:rsidRDefault="007D5085" w:rsidP="000F72B7">
      <w:pPr>
        <w:pStyle w:val="Prrafodelista"/>
        <w:numPr>
          <w:ilvl w:val="0"/>
          <w:numId w:val="1"/>
        </w:numPr>
        <w:jc w:val="both"/>
        <w:rPr>
          <w:rFonts w:cstheme="minorHAnsi"/>
          <w:color w:val="000000" w:themeColor="text1"/>
          <w:sz w:val="24"/>
          <w:szCs w:val="24"/>
        </w:rPr>
      </w:pPr>
      <w:r w:rsidRPr="005B1F30">
        <w:rPr>
          <w:rFonts w:cstheme="minorHAnsi"/>
          <w:color w:val="000000" w:themeColor="text1"/>
          <w:sz w:val="24"/>
          <w:szCs w:val="24"/>
        </w:rPr>
        <w:t>El vehiculo con aire acondicionado</w:t>
      </w:r>
    </w:p>
    <w:p w14:paraId="401380C9" w14:textId="213CAD73" w:rsidR="00457C42" w:rsidRDefault="00457C42" w:rsidP="000F72B7">
      <w:pPr>
        <w:pStyle w:val="flechapeq"/>
        <w:numPr>
          <w:ilvl w:val="0"/>
          <w:numId w:val="1"/>
        </w:numPr>
        <w:jc w:val="both"/>
        <w:rPr>
          <w:rFonts w:asciiTheme="minorHAnsi" w:hAnsiTheme="minorHAnsi" w:cstheme="minorHAnsi"/>
          <w:color w:val="000000" w:themeColor="text1"/>
          <w:lang w:val="es-ES"/>
        </w:rPr>
      </w:pPr>
      <w:r w:rsidRPr="005B1F30">
        <w:rPr>
          <w:rFonts w:asciiTheme="minorHAnsi" w:hAnsiTheme="minorHAnsi" w:cstheme="minorHAnsi"/>
          <w:color w:val="000000" w:themeColor="text1"/>
          <w:lang w:val="es-ES"/>
        </w:rPr>
        <w:t>2 Noches en Amman en régimen de media pensión (excepto la primera noche si la llegada al hotel es posterior las 21.00 horas).</w:t>
      </w:r>
    </w:p>
    <w:p w14:paraId="2FD6E853" w14:textId="629B7FEF" w:rsidR="00350C3D" w:rsidRPr="00350C3D" w:rsidRDefault="00350C3D" w:rsidP="000F72B7">
      <w:pPr>
        <w:pStyle w:val="flechapeq"/>
        <w:numPr>
          <w:ilvl w:val="0"/>
          <w:numId w:val="1"/>
        </w:numPr>
        <w:jc w:val="both"/>
        <w:rPr>
          <w:rFonts w:asciiTheme="minorHAnsi" w:hAnsiTheme="minorHAnsi" w:cstheme="minorHAnsi"/>
          <w:color w:val="000000" w:themeColor="text1"/>
          <w:lang w:val="es-ES"/>
        </w:rPr>
      </w:pPr>
      <w:proofErr w:type="gramStart"/>
      <w:r w:rsidRPr="00350C3D">
        <w:rPr>
          <w:rFonts w:asciiTheme="minorHAnsi" w:hAnsiTheme="minorHAnsi" w:cstheme="minorHAnsi"/>
          <w:lang w:val="es-ES"/>
        </w:rPr>
        <w:t>Jeep</w:t>
      </w:r>
      <w:proofErr w:type="gramEnd"/>
      <w:r w:rsidRPr="00350C3D">
        <w:rPr>
          <w:rFonts w:asciiTheme="minorHAnsi" w:hAnsiTheme="minorHAnsi" w:cstheme="minorHAnsi"/>
          <w:lang w:val="es-ES"/>
        </w:rPr>
        <w:t xml:space="preserve"> Tours en 4x4 beduino en Wadi Rum Durante 2 horas.</w:t>
      </w:r>
    </w:p>
    <w:p w14:paraId="4740854C" w14:textId="100E7738" w:rsidR="00457C42" w:rsidRPr="005B1F30" w:rsidRDefault="00457C42" w:rsidP="000F72B7">
      <w:pPr>
        <w:pStyle w:val="flechapeq"/>
        <w:numPr>
          <w:ilvl w:val="0"/>
          <w:numId w:val="1"/>
        </w:numPr>
        <w:jc w:val="both"/>
        <w:rPr>
          <w:rFonts w:asciiTheme="minorHAnsi" w:hAnsiTheme="minorHAnsi" w:cstheme="minorHAnsi"/>
          <w:color w:val="000000" w:themeColor="text1"/>
          <w:lang w:val="es-ES"/>
        </w:rPr>
      </w:pPr>
      <w:r w:rsidRPr="005B1F30">
        <w:rPr>
          <w:rFonts w:asciiTheme="minorHAnsi" w:hAnsiTheme="minorHAnsi" w:cstheme="minorHAnsi"/>
          <w:color w:val="000000" w:themeColor="text1"/>
          <w:lang w:val="es-ES"/>
        </w:rPr>
        <w:t>2 Noches en Petra en régimen de media pensión.</w:t>
      </w:r>
    </w:p>
    <w:p w14:paraId="160063E8" w14:textId="2805767A" w:rsidR="00F34E1D" w:rsidRPr="005B1F30" w:rsidRDefault="00F34E1D" w:rsidP="000F72B7">
      <w:pPr>
        <w:pStyle w:val="flechapeq"/>
        <w:jc w:val="both"/>
        <w:rPr>
          <w:rFonts w:asciiTheme="minorHAnsi" w:hAnsiTheme="minorHAnsi" w:cstheme="minorHAnsi"/>
          <w:color w:val="000000" w:themeColor="text1"/>
          <w:lang w:val="es-ES"/>
        </w:rPr>
      </w:pPr>
    </w:p>
    <w:p w14:paraId="0577E55F" w14:textId="00292FE2" w:rsidR="00F34E1D" w:rsidRPr="005B1F30" w:rsidRDefault="00F34E1D" w:rsidP="000F72B7">
      <w:pPr>
        <w:widowControl w:val="0"/>
        <w:autoSpaceDE w:val="0"/>
        <w:autoSpaceDN w:val="0"/>
        <w:adjustRightInd w:val="0"/>
        <w:spacing w:before="38"/>
        <w:ind w:right="3377"/>
        <w:jc w:val="both"/>
        <w:rPr>
          <w:rFonts w:asciiTheme="minorHAnsi" w:hAnsiTheme="minorHAnsi" w:cstheme="minorHAnsi"/>
          <w:b/>
          <w:color w:val="000000" w:themeColor="text1"/>
          <w:lang w:val="en-US"/>
        </w:rPr>
      </w:pPr>
      <w:r w:rsidRPr="005B1F30">
        <w:rPr>
          <w:rFonts w:asciiTheme="minorHAnsi" w:hAnsiTheme="minorHAnsi" w:cstheme="minorHAnsi"/>
          <w:b/>
          <w:color w:val="000000" w:themeColor="text1"/>
          <w:lang w:val="en-US"/>
        </w:rPr>
        <w:t>N</w:t>
      </w:r>
      <w:r w:rsidR="008A361B" w:rsidRPr="005B1F30">
        <w:rPr>
          <w:rFonts w:asciiTheme="minorHAnsi" w:hAnsiTheme="minorHAnsi" w:cstheme="minorHAnsi"/>
          <w:b/>
          <w:color w:val="000000" w:themeColor="text1"/>
          <w:lang w:val="en-US"/>
        </w:rPr>
        <w:t>O INCLUYE</w:t>
      </w:r>
    </w:p>
    <w:p w14:paraId="63A7105A" w14:textId="77777777" w:rsidR="00F34E1D" w:rsidRPr="005B1F30" w:rsidRDefault="00F34E1D" w:rsidP="000F72B7">
      <w:pPr>
        <w:pStyle w:val="Prrafodelista"/>
        <w:widowControl w:val="0"/>
        <w:autoSpaceDE w:val="0"/>
        <w:autoSpaceDN w:val="0"/>
        <w:adjustRightInd w:val="0"/>
        <w:ind w:left="1068" w:right="3377"/>
        <w:jc w:val="both"/>
        <w:rPr>
          <w:rFonts w:cstheme="minorHAnsi"/>
          <w:color w:val="000000" w:themeColor="text1"/>
          <w:sz w:val="24"/>
          <w:szCs w:val="24"/>
          <w:lang w:val="en-US"/>
        </w:rPr>
      </w:pPr>
    </w:p>
    <w:p w14:paraId="47A2C0D0" w14:textId="62E94796" w:rsidR="00D1257D" w:rsidRDefault="00D1257D" w:rsidP="000F72B7">
      <w:pPr>
        <w:pStyle w:val="Prrafodelista"/>
        <w:widowControl w:val="0"/>
        <w:numPr>
          <w:ilvl w:val="0"/>
          <w:numId w:val="1"/>
        </w:numPr>
        <w:autoSpaceDE w:val="0"/>
        <w:autoSpaceDN w:val="0"/>
        <w:adjustRightInd w:val="0"/>
        <w:rPr>
          <w:rFonts w:cstheme="minorHAnsi"/>
          <w:color w:val="000000" w:themeColor="text1"/>
          <w:sz w:val="24"/>
          <w:szCs w:val="24"/>
          <w:lang w:val="es-AR"/>
        </w:rPr>
      </w:pPr>
      <w:r>
        <w:rPr>
          <w:rFonts w:cstheme="minorHAnsi"/>
          <w:color w:val="000000" w:themeColor="text1"/>
          <w:sz w:val="24"/>
          <w:szCs w:val="24"/>
          <w:lang w:val="es-AR"/>
        </w:rPr>
        <w:t>Vuelos Internacionales</w:t>
      </w:r>
    </w:p>
    <w:p w14:paraId="1B2B384B" w14:textId="3AA42EC3" w:rsidR="00F34E1D" w:rsidRPr="005B1F30" w:rsidRDefault="00F34E1D" w:rsidP="000F72B7">
      <w:pPr>
        <w:pStyle w:val="Prrafodelista"/>
        <w:widowControl w:val="0"/>
        <w:numPr>
          <w:ilvl w:val="0"/>
          <w:numId w:val="1"/>
        </w:numPr>
        <w:autoSpaceDE w:val="0"/>
        <w:autoSpaceDN w:val="0"/>
        <w:adjustRightInd w:val="0"/>
        <w:rPr>
          <w:rFonts w:cstheme="minorHAnsi"/>
          <w:color w:val="000000" w:themeColor="text1"/>
          <w:sz w:val="24"/>
          <w:szCs w:val="24"/>
          <w:lang w:val="es-AR"/>
        </w:rPr>
      </w:pPr>
      <w:r w:rsidRPr="005B1F30">
        <w:rPr>
          <w:rFonts w:cstheme="minorHAnsi"/>
          <w:color w:val="000000" w:themeColor="text1"/>
          <w:sz w:val="24"/>
          <w:szCs w:val="24"/>
          <w:lang w:val="es-AR"/>
        </w:rPr>
        <w:t>Cualquier almuerzo o cena no mencionada en el programa</w:t>
      </w:r>
    </w:p>
    <w:p w14:paraId="5E785801" w14:textId="77777777" w:rsidR="008F16CD" w:rsidRDefault="00F34E1D"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5B1F30">
        <w:rPr>
          <w:rFonts w:cstheme="minorHAnsi"/>
          <w:color w:val="000000" w:themeColor="text1"/>
          <w:sz w:val="24"/>
          <w:szCs w:val="24"/>
          <w:lang w:val="es-AR"/>
        </w:rPr>
        <w:t>Extras y gastos personales</w:t>
      </w:r>
    </w:p>
    <w:p w14:paraId="400FD2F4" w14:textId="77777777" w:rsidR="008F16CD" w:rsidRDefault="008F16CD"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Visado Jordano</w:t>
      </w:r>
    </w:p>
    <w:p w14:paraId="0B5BB631" w14:textId="6CE7A7E1" w:rsidR="000F72B7" w:rsidRPr="005B1F30" w:rsidRDefault="00851C1C"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proofErr w:type="gramStart"/>
      <w:r w:rsidRPr="005B1F30">
        <w:rPr>
          <w:rFonts w:cstheme="minorHAnsi"/>
          <w:color w:val="000000" w:themeColor="text1"/>
          <w:sz w:val="24"/>
          <w:szCs w:val="24"/>
          <w:lang w:val="es-AR"/>
        </w:rPr>
        <w:t>L</w:t>
      </w:r>
      <w:r w:rsidR="00F34E1D" w:rsidRPr="005B1F30">
        <w:rPr>
          <w:rFonts w:cstheme="minorHAnsi"/>
          <w:color w:val="000000" w:themeColor="text1"/>
          <w:sz w:val="24"/>
          <w:szCs w:val="24"/>
          <w:lang w:val="es-AR"/>
        </w:rPr>
        <w:t>as propinas</w:t>
      </w:r>
      <w:r w:rsidR="00BF4067">
        <w:rPr>
          <w:rFonts w:cstheme="minorHAnsi"/>
          <w:color w:val="000000" w:themeColor="text1"/>
          <w:sz w:val="24"/>
          <w:szCs w:val="24"/>
          <w:lang w:val="es-AR"/>
        </w:rPr>
        <w:t xml:space="preserve"> obligatorias a pagar</w:t>
      </w:r>
      <w:proofErr w:type="gramEnd"/>
      <w:r w:rsidR="00BF4067">
        <w:rPr>
          <w:rFonts w:cstheme="minorHAnsi"/>
          <w:color w:val="000000" w:themeColor="text1"/>
          <w:sz w:val="24"/>
          <w:szCs w:val="24"/>
          <w:lang w:val="es-AR"/>
        </w:rPr>
        <w:t xml:space="preserve"> en el destin</w:t>
      </w:r>
      <w:r w:rsidR="008F16CD">
        <w:rPr>
          <w:rFonts w:cstheme="minorHAnsi"/>
          <w:color w:val="000000" w:themeColor="text1"/>
          <w:sz w:val="24"/>
          <w:szCs w:val="24"/>
          <w:lang w:val="es-AR"/>
        </w:rPr>
        <w:t>o 50</w:t>
      </w:r>
      <w:r w:rsidR="00BF4067">
        <w:rPr>
          <w:rFonts w:cstheme="minorHAnsi"/>
          <w:color w:val="000000" w:themeColor="text1"/>
          <w:sz w:val="24"/>
          <w:szCs w:val="24"/>
          <w:lang w:val="es-AR"/>
        </w:rPr>
        <w:t xml:space="preserve"> USD para todo el circuito</w:t>
      </w:r>
    </w:p>
    <w:p w14:paraId="595DE2A7" w14:textId="212B56CE" w:rsidR="000F72B7" w:rsidRPr="005B1F30" w:rsidRDefault="00F34E1D"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sidRPr="005B1F30">
        <w:rPr>
          <w:rFonts w:cstheme="minorHAnsi"/>
          <w:color w:val="000000" w:themeColor="text1"/>
          <w:sz w:val="24"/>
          <w:szCs w:val="24"/>
          <w:lang w:val="es-ES"/>
        </w:rPr>
        <w:t>Comidas, bebidas u otros gastos n</w:t>
      </w:r>
      <w:r w:rsidR="000F72B7" w:rsidRPr="005B1F30">
        <w:rPr>
          <w:rFonts w:cstheme="minorHAnsi"/>
          <w:color w:val="000000" w:themeColor="text1"/>
          <w:sz w:val="24"/>
          <w:szCs w:val="24"/>
          <w:lang w:val="es-ES"/>
        </w:rPr>
        <w:t xml:space="preserve">o </w:t>
      </w:r>
      <w:r w:rsidRPr="005B1F30">
        <w:rPr>
          <w:rFonts w:cstheme="minorHAnsi"/>
          <w:color w:val="000000" w:themeColor="text1"/>
          <w:sz w:val="24"/>
          <w:szCs w:val="24"/>
          <w:lang w:val="es-ES"/>
        </w:rPr>
        <w:t>mencionados como incluido</w:t>
      </w:r>
      <w:r w:rsidR="000F72B7" w:rsidRPr="005B1F30">
        <w:rPr>
          <w:rFonts w:cstheme="minorHAnsi"/>
          <w:color w:val="000000" w:themeColor="text1"/>
          <w:sz w:val="24"/>
          <w:szCs w:val="24"/>
          <w:lang w:val="es-ES"/>
        </w:rPr>
        <w:t>s.</w:t>
      </w:r>
    </w:p>
    <w:p w14:paraId="2242AA50" w14:textId="41125AF1" w:rsidR="00D1257D" w:rsidRDefault="00D1257D"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Tarjeta de Asistencia</w:t>
      </w:r>
    </w:p>
    <w:p w14:paraId="0A25361B" w14:textId="6AE0D226" w:rsidR="00D1257D" w:rsidRPr="005B1F30" w:rsidRDefault="00D1257D" w:rsidP="000F72B7">
      <w:pPr>
        <w:pStyle w:val="Prrafodelista"/>
        <w:widowControl w:val="0"/>
        <w:numPr>
          <w:ilvl w:val="0"/>
          <w:numId w:val="1"/>
        </w:numPr>
        <w:autoSpaceDE w:val="0"/>
        <w:autoSpaceDN w:val="0"/>
        <w:adjustRightInd w:val="0"/>
        <w:ind w:right="3377"/>
        <w:rPr>
          <w:rFonts w:cstheme="minorHAnsi"/>
          <w:color w:val="000000" w:themeColor="text1"/>
          <w:sz w:val="24"/>
          <w:szCs w:val="24"/>
          <w:lang w:val="es-AR"/>
        </w:rPr>
      </w:pPr>
      <w:r>
        <w:rPr>
          <w:rFonts w:cstheme="minorHAnsi"/>
          <w:color w:val="000000" w:themeColor="text1"/>
          <w:sz w:val="24"/>
          <w:szCs w:val="24"/>
          <w:lang w:val="es-AR"/>
        </w:rPr>
        <w:t>Fee Bancario 2%</w:t>
      </w:r>
    </w:p>
    <w:p w14:paraId="1861B46C" w14:textId="605CD244" w:rsidR="00F34E1D" w:rsidRPr="005B1F30" w:rsidRDefault="00F34E1D" w:rsidP="000F72B7">
      <w:pPr>
        <w:spacing w:before="100" w:beforeAutospacing="1" w:after="100" w:afterAutospacing="1"/>
        <w:ind w:left="708"/>
        <w:jc w:val="both"/>
        <w:rPr>
          <w:rFonts w:asciiTheme="minorHAnsi" w:hAnsiTheme="minorHAnsi" w:cstheme="minorHAnsi"/>
          <w:color w:val="000000" w:themeColor="text1"/>
          <w:lang w:val="es-ES"/>
        </w:rPr>
      </w:pPr>
      <w:r w:rsidRPr="005B1F30">
        <w:rPr>
          <w:rFonts w:asciiTheme="minorHAnsi" w:hAnsiTheme="minorHAnsi" w:cstheme="minorHAnsi"/>
          <w:color w:val="000000" w:themeColor="text1"/>
          <w:lang w:val="es-ES"/>
        </w:rPr>
        <w:t xml:space="preserve"> </w:t>
      </w:r>
    </w:p>
    <w:p w14:paraId="3350AB80" w14:textId="6DB01CAF" w:rsidR="008E3E22" w:rsidRPr="005B1F30" w:rsidRDefault="008E3E22" w:rsidP="000F72B7">
      <w:pPr>
        <w:suppressAutoHyphens/>
        <w:jc w:val="both"/>
        <w:rPr>
          <w:rFonts w:asciiTheme="minorHAnsi" w:hAnsiTheme="minorHAnsi" w:cstheme="minorHAnsi"/>
          <w:b/>
          <w:color w:val="000000" w:themeColor="text1"/>
          <w:lang w:val="es-ES_tradnl" w:eastAsia="ar-SA"/>
        </w:rPr>
      </w:pPr>
      <w:r w:rsidRPr="005B1F30">
        <w:rPr>
          <w:rFonts w:asciiTheme="minorHAnsi" w:hAnsiTheme="minorHAnsi" w:cstheme="minorHAnsi"/>
          <w:b/>
          <w:color w:val="000000" w:themeColor="text1"/>
          <w:lang w:val="es-ES_tradnl" w:eastAsia="ar-SA"/>
        </w:rPr>
        <w:t>HOTELES PREVISTOS</w:t>
      </w:r>
      <w:r w:rsidR="006D23D8" w:rsidRPr="005B1F30">
        <w:rPr>
          <w:rFonts w:asciiTheme="minorHAnsi" w:hAnsiTheme="minorHAnsi" w:cstheme="minorHAnsi"/>
          <w:b/>
          <w:color w:val="000000" w:themeColor="text1"/>
          <w:lang w:val="es-ES_tradnl" w:eastAsia="ar-SA"/>
        </w:rPr>
        <w:t xml:space="preserve"> O SIMILARES</w:t>
      </w:r>
    </w:p>
    <w:p w14:paraId="38D01CB3" w14:textId="77777777" w:rsidR="008E3E22" w:rsidRPr="005B1F30" w:rsidRDefault="008E3E22" w:rsidP="000F72B7">
      <w:pPr>
        <w:suppressAutoHyphens/>
        <w:jc w:val="both"/>
        <w:rPr>
          <w:rFonts w:asciiTheme="minorHAnsi" w:hAnsiTheme="minorHAnsi" w:cstheme="minorHAnsi"/>
          <w:color w:val="000000" w:themeColor="text1"/>
          <w:lang w:val="es-ES_tradnl" w:eastAsia="ar-SA"/>
        </w:rPr>
      </w:pPr>
    </w:p>
    <w:p w14:paraId="541D2ADB" w14:textId="2CC6EC1B" w:rsidR="000F72B7" w:rsidRPr="005B1F30" w:rsidRDefault="000F72B7" w:rsidP="000F72B7">
      <w:pPr>
        <w:suppressAutoHyphens/>
        <w:rPr>
          <w:rFonts w:asciiTheme="minorHAnsi" w:hAnsiTheme="minorHAnsi" w:cstheme="minorHAnsi"/>
          <w:color w:val="000000" w:themeColor="text1"/>
          <w:lang w:eastAsia="ar-SA"/>
        </w:rPr>
      </w:pPr>
      <w:r w:rsidRPr="005B1F30">
        <w:rPr>
          <w:rFonts w:asciiTheme="minorHAnsi" w:hAnsiTheme="minorHAnsi" w:cstheme="minorHAnsi"/>
          <w:b/>
          <w:color w:val="000000" w:themeColor="text1"/>
          <w:lang w:eastAsia="ar-SA"/>
        </w:rPr>
        <w:t>Estambul Primera</w:t>
      </w:r>
      <w:r w:rsidRPr="005B1F30">
        <w:rPr>
          <w:rFonts w:asciiTheme="minorHAnsi" w:hAnsiTheme="minorHAnsi" w:cstheme="minorHAnsi"/>
          <w:color w:val="000000" w:themeColor="text1"/>
          <w:lang w:eastAsia="ar-SA"/>
        </w:rPr>
        <w:tab/>
        <w:t xml:space="preserve">             : </w:t>
      </w:r>
      <w:r w:rsidR="00BF4067">
        <w:rPr>
          <w:rFonts w:asciiTheme="minorHAnsi" w:hAnsiTheme="minorHAnsi" w:cstheme="minorHAnsi"/>
          <w:color w:val="000000" w:themeColor="text1"/>
          <w:lang w:eastAsia="ar-SA"/>
        </w:rPr>
        <w:t>Black Bird</w:t>
      </w:r>
      <w:r w:rsidRPr="005B1F30">
        <w:rPr>
          <w:rFonts w:asciiTheme="minorHAnsi" w:hAnsiTheme="minorHAnsi" w:cstheme="minorHAnsi"/>
          <w:color w:val="000000" w:themeColor="text1"/>
          <w:lang w:eastAsia="ar-SA"/>
        </w:rPr>
        <w:t>,</w:t>
      </w:r>
      <w:r w:rsidR="00F17E5F" w:rsidRPr="005B1F30">
        <w:rPr>
          <w:rFonts w:asciiTheme="minorHAnsi" w:hAnsiTheme="minorHAnsi" w:cstheme="minorHAnsi"/>
          <w:color w:val="000000" w:themeColor="text1"/>
          <w:lang w:eastAsia="ar-SA"/>
        </w:rPr>
        <w:t xml:space="preserve"> Oran</w:t>
      </w:r>
      <w:r w:rsidRPr="005B1F30">
        <w:rPr>
          <w:rFonts w:asciiTheme="minorHAnsi" w:hAnsiTheme="minorHAnsi" w:cstheme="minorHAnsi"/>
          <w:color w:val="000000" w:themeColor="text1"/>
          <w:lang w:eastAsia="ar-SA"/>
        </w:rPr>
        <w:t xml:space="preserve"> </w:t>
      </w:r>
      <w:r w:rsidR="001E1ECF" w:rsidRPr="005B1F30">
        <w:rPr>
          <w:rFonts w:asciiTheme="minorHAnsi" w:hAnsiTheme="minorHAnsi" w:cstheme="minorHAnsi"/>
          <w:color w:val="000000" w:themeColor="text1"/>
          <w:lang w:eastAsia="ar-SA"/>
        </w:rPr>
        <w:t>o similar</w:t>
      </w:r>
    </w:p>
    <w:p w14:paraId="4A2DC931" w14:textId="09890263" w:rsidR="000F72B7" w:rsidRPr="005B1F30" w:rsidRDefault="000F72B7" w:rsidP="00B3481E">
      <w:pPr>
        <w:rPr>
          <w:rFonts w:asciiTheme="minorHAnsi" w:hAnsiTheme="minorHAnsi" w:cstheme="minorHAnsi"/>
          <w:color w:val="000000" w:themeColor="text1"/>
          <w:lang w:eastAsia="ar-SA"/>
        </w:rPr>
      </w:pPr>
      <w:r w:rsidRPr="005B1F30">
        <w:rPr>
          <w:rFonts w:asciiTheme="minorHAnsi" w:hAnsiTheme="minorHAnsi" w:cstheme="minorHAnsi"/>
          <w:b/>
          <w:color w:val="000000" w:themeColor="text1"/>
          <w:lang w:eastAsia="ar-SA"/>
        </w:rPr>
        <w:t>Capadocia Primera</w:t>
      </w:r>
      <w:r w:rsidRPr="005B1F30">
        <w:rPr>
          <w:rFonts w:asciiTheme="minorHAnsi" w:hAnsiTheme="minorHAnsi" w:cstheme="minorHAnsi"/>
          <w:color w:val="000000" w:themeColor="text1"/>
          <w:lang w:eastAsia="ar-SA"/>
        </w:rPr>
        <w:tab/>
        <w:t xml:space="preserve">             : </w:t>
      </w:r>
      <w:r w:rsidR="00386AC0">
        <w:rPr>
          <w:rFonts w:asciiTheme="minorHAnsi" w:hAnsiTheme="minorHAnsi" w:cstheme="minorHAnsi"/>
          <w:color w:val="000000" w:themeColor="text1"/>
          <w:lang w:eastAsia="ar-SA"/>
        </w:rPr>
        <w:t>Avrasya</w:t>
      </w:r>
      <w:r w:rsidRPr="005B1F30">
        <w:rPr>
          <w:rFonts w:asciiTheme="minorHAnsi" w:hAnsiTheme="minorHAnsi" w:cstheme="minorHAnsi"/>
          <w:color w:val="000000" w:themeColor="text1"/>
          <w:lang w:eastAsia="ar-SA"/>
        </w:rPr>
        <w:t xml:space="preserve">, </w:t>
      </w:r>
      <w:r w:rsidR="00B503F2">
        <w:rPr>
          <w:rFonts w:asciiTheme="minorHAnsi" w:hAnsiTheme="minorHAnsi" w:cstheme="minorHAnsi"/>
          <w:color w:val="000000" w:themeColor="text1"/>
          <w:lang w:eastAsia="ar-SA"/>
        </w:rPr>
        <w:t>Monark</w:t>
      </w:r>
      <w:r w:rsidR="001E1ECF" w:rsidRPr="005B1F30">
        <w:rPr>
          <w:rFonts w:asciiTheme="minorHAnsi" w:hAnsiTheme="minorHAnsi" w:cstheme="minorHAnsi"/>
          <w:color w:val="000000" w:themeColor="text1"/>
          <w:lang w:eastAsia="ar-SA"/>
        </w:rPr>
        <w:t xml:space="preserve"> o similar</w:t>
      </w:r>
    </w:p>
    <w:p w14:paraId="598C2F12" w14:textId="3F4F7E65" w:rsidR="000F72B7" w:rsidRPr="005B1F30" w:rsidRDefault="000F72B7" w:rsidP="000F72B7">
      <w:pPr>
        <w:rPr>
          <w:rFonts w:asciiTheme="minorHAnsi" w:hAnsiTheme="minorHAnsi" w:cstheme="minorHAnsi"/>
          <w:color w:val="000000" w:themeColor="text1"/>
        </w:rPr>
      </w:pPr>
      <w:r w:rsidRPr="005B1F30">
        <w:rPr>
          <w:rFonts w:asciiTheme="minorHAnsi" w:hAnsiTheme="minorHAnsi" w:cstheme="minorHAnsi"/>
          <w:b/>
          <w:color w:val="000000" w:themeColor="text1"/>
        </w:rPr>
        <w:t>Pamukkale Primera</w:t>
      </w:r>
      <w:r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t>: Richmond Thermal, Hierapark Thermal</w:t>
      </w:r>
      <w:r w:rsidR="001E1ECF" w:rsidRPr="005B1F30">
        <w:rPr>
          <w:rFonts w:asciiTheme="minorHAnsi" w:hAnsiTheme="minorHAnsi" w:cstheme="minorHAnsi"/>
          <w:color w:val="000000" w:themeColor="text1"/>
        </w:rPr>
        <w:t xml:space="preserve"> </w:t>
      </w:r>
      <w:r w:rsidR="001E1ECF" w:rsidRPr="005B1F30">
        <w:rPr>
          <w:rFonts w:asciiTheme="minorHAnsi" w:hAnsiTheme="minorHAnsi" w:cstheme="minorHAnsi"/>
          <w:color w:val="000000" w:themeColor="text1"/>
          <w:lang w:eastAsia="ar-SA"/>
        </w:rPr>
        <w:t>o similar</w:t>
      </w:r>
    </w:p>
    <w:p w14:paraId="2D40FC90" w14:textId="103EE277" w:rsidR="00C70F31" w:rsidRDefault="00C70F31" w:rsidP="000F72B7">
      <w:pPr>
        <w:jc w:val="both"/>
        <w:rPr>
          <w:rFonts w:asciiTheme="minorHAnsi" w:hAnsiTheme="minorHAnsi" w:cstheme="minorHAnsi"/>
          <w:b/>
          <w:color w:val="000000" w:themeColor="text1"/>
        </w:rPr>
      </w:pPr>
      <w:r>
        <w:rPr>
          <w:rFonts w:asciiTheme="minorHAnsi" w:hAnsiTheme="minorHAnsi" w:cstheme="minorHAnsi"/>
          <w:b/>
          <w:color w:val="000000" w:themeColor="text1"/>
        </w:rPr>
        <w:t>Amman Primera</w:t>
      </w:r>
      <w:r>
        <w:rPr>
          <w:rFonts w:asciiTheme="minorHAnsi" w:hAnsiTheme="minorHAnsi" w:cstheme="minorHAnsi"/>
          <w:b/>
          <w:color w:val="000000" w:themeColor="text1"/>
        </w:rPr>
        <w:tab/>
      </w:r>
      <w:r>
        <w:rPr>
          <w:rFonts w:asciiTheme="minorHAnsi" w:hAnsiTheme="minorHAnsi" w:cstheme="minorHAnsi"/>
          <w:b/>
          <w:color w:val="000000" w:themeColor="text1"/>
        </w:rPr>
        <w:tab/>
        <w:t xml:space="preserve">: </w:t>
      </w:r>
      <w:r w:rsidRPr="00C70F31">
        <w:rPr>
          <w:rFonts w:asciiTheme="minorHAnsi" w:hAnsiTheme="minorHAnsi" w:cstheme="minorHAnsi"/>
          <w:color w:val="000000" w:themeColor="text1"/>
        </w:rPr>
        <w:t>Sparr, Mesk o similar</w:t>
      </w:r>
    </w:p>
    <w:p w14:paraId="6B264156" w14:textId="5782AA0C" w:rsidR="00457C42" w:rsidRDefault="00457C42" w:rsidP="000F72B7">
      <w:pPr>
        <w:jc w:val="both"/>
        <w:rPr>
          <w:rFonts w:asciiTheme="minorHAnsi" w:hAnsiTheme="minorHAnsi" w:cstheme="minorHAnsi"/>
          <w:color w:val="000000" w:themeColor="text1"/>
          <w:lang w:eastAsia="ar-SA"/>
        </w:rPr>
      </w:pPr>
      <w:r w:rsidRPr="005B1F30">
        <w:rPr>
          <w:rFonts w:asciiTheme="minorHAnsi" w:hAnsiTheme="minorHAnsi" w:cstheme="minorHAnsi"/>
          <w:b/>
          <w:color w:val="000000" w:themeColor="text1"/>
        </w:rPr>
        <w:t>A</w:t>
      </w:r>
      <w:r w:rsidR="000F72B7" w:rsidRPr="005B1F30">
        <w:rPr>
          <w:rFonts w:asciiTheme="minorHAnsi" w:hAnsiTheme="minorHAnsi" w:cstheme="minorHAnsi"/>
          <w:b/>
          <w:color w:val="000000" w:themeColor="text1"/>
        </w:rPr>
        <w:t>mman P</w:t>
      </w:r>
      <w:r w:rsidR="00C70F31">
        <w:rPr>
          <w:rFonts w:asciiTheme="minorHAnsi" w:hAnsiTheme="minorHAnsi" w:cstheme="minorHAnsi"/>
          <w:b/>
          <w:color w:val="000000" w:themeColor="text1"/>
        </w:rPr>
        <w:t>rimera S</w:t>
      </w:r>
      <w:r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r>
      <w:r w:rsidR="000F72B7" w:rsidRPr="005B1F30">
        <w:rPr>
          <w:rFonts w:asciiTheme="minorHAnsi" w:hAnsiTheme="minorHAnsi" w:cstheme="minorHAnsi"/>
          <w:color w:val="000000" w:themeColor="text1"/>
        </w:rPr>
        <w:t xml:space="preserve">: </w:t>
      </w:r>
      <w:r w:rsidR="00350C3D">
        <w:rPr>
          <w:rFonts w:asciiTheme="minorHAnsi" w:hAnsiTheme="minorHAnsi" w:cstheme="minorHAnsi"/>
          <w:color w:val="000000" w:themeColor="text1"/>
        </w:rPr>
        <w:t>Mena Tych</w:t>
      </w:r>
      <w:r w:rsidR="00935FA3">
        <w:rPr>
          <w:rFonts w:asciiTheme="minorHAnsi" w:hAnsiTheme="minorHAnsi" w:cstheme="minorHAnsi"/>
          <w:color w:val="000000" w:themeColor="text1"/>
        </w:rPr>
        <w:t xml:space="preserve">e, Days Inn </w:t>
      </w:r>
      <w:r w:rsidR="001E1ECF" w:rsidRPr="005B1F30">
        <w:rPr>
          <w:rFonts w:asciiTheme="minorHAnsi" w:hAnsiTheme="minorHAnsi" w:cstheme="minorHAnsi"/>
          <w:color w:val="000000" w:themeColor="text1"/>
          <w:lang w:eastAsia="ar-SA"/>
        </w:rPr>
        <w:t>o similar</w:t>
      </w:r>
    </w:p>
    <w:p w14:paraId="4AC27EC0" w14:textId="0ACB8CC0" w:rsidR="00C70F31" w:rsidRDefault="00C70F31" w:rsidP="000F72B7">
      <w:pPr>
        <w:jc w:val="both"/>
        <w:rPr>
          <w:rFonts w:asciiTheme="minorHAnsi" w:hAnsiTheme="minorHAnsi" w:cstheme="minorHAnsi"/>
          <w:color w:val="000000" w:themeColor="text1"/>
        </w:rPr>
      </w:pPr>
      <w:r w:rsidRPr="00C70F31">
        <w:rPr>
          <w:rFonts w:asciiTheme="minorHAnsi" w:hAnsiTheme="minorHAnsi" w:cstheme="minorHAnsi"/>
          <w:b/>
          <w:color w:val="000000" w:themeColor="text1"/>
        </w:rPr>
        <w:t>Amman  5*</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Bristol o similar</w:t>
      </w:r>
    </w:p>
    <w:p w14:paraId="0F667AA6" w14:textId="697BFAD5" w:rsidR="00C70F31" w:rsidRPr="00C70F31" w:rsidRDefault="00C70F31" w:rsidP="000F72B7">
      <w:pPr>
        <w:jc w:val="both"/>
        <w:rPr>
          <w:rFonts w:asciiTheme="minorHAnsi" w:hAnsiTheme="minorHAnsi" w:cstheme="minorHAnsi"/>
          <w:color w:val="000000" w:themeColor="text1"/>
        </w:rPr>
      </w:pPr>
      <w:r w:rsidRPr="00C70F31">
        <w:rPr>
          <w:rFonts w:asciiTheme="minorHAnsi" w:hAnsiTheme="minorHAnsi" w:cstheme="minorHAnsi"/>
          <w:b/>
          <w:color w:val="000000" w:themeColor="text1"/>
        </w:rPr>
        <w:t>Petra P</w:t>
      </w:r>
      <w:r>
        <w:rPr>
          <w:rFonts w:asciiTheme="minorHAnsi" w:hAnsiTheme="minorHAnsi" w:cstheme="minorHAnsi"/>
          <w:b/>
          <w:color w:val="000000" w:themeColor="text1"/>
        </w:rPr>
        <w:t>rimera</w:t>
      </w:r>
      <w:r>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sidRPr="00C70F31">
        <w:rPr>
          <w:rFonts w:asciiTheme="minorHAnsi" w:hAnsiTheme="minorHAnsi" w:cstheme="minorHAnsi"/>
          <w:color w:val="000000" w:themeColor="text1"/>
        </w:rPr>
        <w:t>: La Maison, Petra Corner o similar</w:t>
      </w:r>
    </w:p>
    <w:p w14:paraId="558FFF3A" w14:textId="5452B6FD" w:rsidR="00457C42" w:rsidRDefault="00457C42" w:rsidP="000F72B7">
      <w:pPr>
        <w:jc w:val="both"/>
        <w:rPr>
          <w:rFonts w:asciiTheme="minorHAnsi" w:hAnsiTheme="minorHAnsi" w:cstheme="minorHAnsi"/>
          <w:color w:val="000000" w:themeColor="text1"/>
          <w:lang w:eastAsia="ar-SA"/>
        </w:rPr>
      </w:pPr>
      <w:r w:rsidRPr="005B1F30">
        <w:rPr>
          <w:rFonts w:asciiTheme="minorHAnsi" w:hAnsiTheme="minorHAnsi" w:cstheme="minorHAnsi"/>
          <w:b/>
          <w:color w:val="000000" w:themeColor="text1"/>
        </w:rPr>
        <w:t>P</w:t>
      </w:r>
      <w:r w:rsidR="000F72B7" w:rsidRPr="005B1F30">
        <w:rPr>
          <w:rFonts w:asciiTheme="minorHAnsi" w:hAnsiTheme="minorHAnsi" w:cstheme="minorHAnsi"/>
          <w:b/>
          <w:color w:val="000000" w:themeColor="text1"/>
        </w:rPr>
        <w:t>etra P</w:t>
      </w:r>
      <w:r w:rsidR="00C70F31">
        <w:rPr>
          <w:rFonts w:asciiTheme="minorHAnsi" w:hAnsiTheme="minorHAnsi" w:cstheme="minorHAnsi"/>
          <w:b/>
          <w:color w:val="000000" w:themeColor="text1"/>
        </w:rPr>
        <w:t>rimera S</w:t>
      </w:r>
      <w:r w:rsidR="000F72B7" w:rsidRPr="005B1F30">
        <w:rPr>
          <w:rFonts w:asciiTheme="minorHAnsi" w:hAnsiTheme="minorHAnsi" w:cstheme="minorHAnsi"/>
          <w:b/>
          <w:color w:val="000000" w:themeColor="text1"/>
        </w:rPr>
        <w:tab/>
      </w:r>
      <w:r w:rsidR="000F72B7"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 xml:space="preserve">: </w:t>
      </w:r>
      <w:r w:rsidR="00935FA3">
        <w:rPr>
          <w:rFonts w:asciiTheme="minorHAnsi" w:hAnsiTheme="minorHAnsi" w:cstheme="minorHAnsi"/>
          <w:color w:val="000000" w:themeColor="text1"/>
        </w:rPr>
        <w:t xml:space="preserve">Petra Panorama, Petra Canyon, P hotel </w:t>
      </w:r>
      <w:r w:rsidR="001E1ECF" w:rsidRPr="005B1F30">
        <w:rPr>
          <w:rFonts w:asciiTheme="minorHAnsi" w:hAnsiTheme="minorHAnsi" w:cstheme="minorHAnsi"/>
          <w:color w:val="000000" w:themeColor="text1"/>
          <w:lang w:eastAsia="ar-SA"/>
        </w:rPr>
        <w:t>o similar</w:t>
      </w:r>
    </w:p>
    <w:p w14:paraId="00DFA270" w14:textId="6718DE8A" w:rsidR="00C70F31" w:rsidRPr="008F16CD" w:rsidRDefault="00C70F31" w:rsidP="000F72B7">
      <w:pPr>
        <w:jc w:val="both"/>
        <w:rPr>
          <w:rFonts w:asciiTheme="minorHAnsi" w:hAnsiTheme="minorHAnsi" w:cstheme="minorHAnsi"/>
          <w:b/>
          <w:color w:val="000000" w:themeColor="text1"/>
          <w:lang w:eastAsia="ar-SA"/>
        </w:rPr>
      </w:pPr>
      <w:r w:rsidRPr="008F16CD">
        <w:rPr>
          <w:rFonts w:asciiTheme="minorHAnsi" w:hAnsiTheme="minorHAnsi" w:cstheme="minorHAnsi"/>
          <w:b/>
          <w:color w:val="000000" w:themeColor="text1"/>
          <w:lang w:eastAsia="ar-SA"/>
        </w:rPr>
        <w:t>Petra 5*</w:t>
      </w:r>
      <w:r w:rsidR="008F16CD">
        <w:rPr>
          <w:rFonts w:asciiTheme="minorHAnsi" w:hAnsiTheme="minorHAnsi" w:cstheme="minorHAnsi"/>
          <w:b/>
          <w:color w:val="000000" w:themeColor="text1"/>
          <w:lang w:eastAsia="ar-SA"/>
        </w:rPr>
        <w:tab/>
      </w:r>
      <w:r w:rsidR="008F16CD">
        <w:rPr>
          <w:rFonts w:asciiTheme="minorHAnsi" w:hAnsiTheme="minorHAnsi" w:cstheme="minorHAnsi"/>
          <w:b/>
          <w:color w:val="000000" w:themeColor="text1"/>
          <w:lang w:eastAsia="ar-SA"/>
        </w:rPr>
        <w:tab/>
      </w:r>
      <w:r w:rsidR="008F16CD">
        <w:rPr>
          <w:rFonts w:asciiTheme="minorHAnsi" w:hAnsiTheme="minorHAnsi" w:cstheme="minorHAnsi"/>
          <w:b/>
          <w:color w:val="000000" w:themeColor="text1"/>
          <w:lang w:eastAsia="ar-SA"/>
        </w:rPr>
        <w:tab/>
      </w:r>
      <w:r w:rsidRPr="008F16CD">
        <w:rPr>
          <w:rFonts w:asciiTheme="minorHAnsi" w:hAnsiTheme="minorHAnsi" w:cstheme="minorHAnsi"/>
          <w:color w:val="000000" w:themeColor="text1"/>
          <w:lang w:eastAsia="ar-SA"/>
        </w:rPr>
        <w:t>:</w:t>
      </w:r>
      <w:r w:rsidR="008F16CD">
        <w:rPr>
          <w:rFonts w:asciiTheme="minorHAnsi" w:hAnsiTheme="minorHAnsi" w:cstheme="minorHAnsi"/>
          <w:color w:val="000000" w:themeColor="text1"/>
          <w:lang w:eastAsia="ar-SA"/>
        </w:rPr>
        <w:t xml:space="preserve">  Hayat Zaman, Petra Pilars, Ols Village Resort o similar</w:t>
      </w:r>
    </w:p>
    <w:p w14:paraId="0CAAC854" w14:textId="2CB76992" w:rsidR="000F72B7" w:rsidRPr="009F069F" w:rsidRDefault="000F72B7" w:rsidP="000F72B7">
      <w:pPr>
        <w:rPr>
          <w:rFonts w:asciiTheme="minorHAnsi" w:hAnsiTheme="minorHAnsi" w:cstheme="minorHAnsi"/>
          <w:color w:val="000000" w:themeColor="text1"/>
        </w:rPr>
      </w:pPr>
      <w:r w:rsidRPr="005B1F30">
        <w:rPr>
          <w:rFonts w:asciiTheme="minorHAnsi" w:hAnsiTheme="minorHAnsi" w:cstheme="minorHAnsi"/>
          <w:b/>
          <w:color w:val="000000" w:themeColor="text1"/>
        </w:rPr>
        <w:t>Hoteles de Cueva</w:t>
      </w:r>
      <w:r w:rsidRPr="005B1F30">
        <w:rPr>
          <w:rFonts w:asciiTheme="minorHAnsi" w:hAnsiTheme="minorHAnsi" w:cstheme="minorHAnsi"/>
          <w:color w:val="000000" w:themeColor="text1"/>
        </w:rPr>
        <w:tab/>
      </w:r>
      <w:r w:rsidRPr="005B1F30">
        <w:rPr>
          <w:rFonts w:asciiTheme="minorHAnsi" w:hAnsiTheme="minorHAnsi" w:cstheme="minorHAnsi"/>
          <w:color w:val="000000" w:themeColor="text1"/>
        </w:rPr>
        <w:tab/>
        <w:t xml:space="preserve">: Hanedan Cave Suits, Sunak, </w:t>
      </w:r>
      <w:r w:rsidR="00350C3D">
        <w:rPr>
          <w:rFonts w:asciiTheme="minorHAnsi" w:hAnsiTheme="minorHAnsi" w:cstheme="minorHAnsi"/>
          <w:color w:val="000000" w:themeColor="text1"/>
        </w:rPr>
        <w:t>Yunak Evleri</w:t>
      </w:r>
      <w:r w:rsidRPr="005B1F30">
        <w:rPr>
          <w:rFonts w:asciiTheme="minorHAnsi" w:hAnsiTheme="minorHAnsi" w:cstheme="minorHAnsi"/>
          <w:color w:val="000000" w:themeColor="text1"/>
        </w:rPr>
        <w:t>, Dere Suits o similares</w:t>
      </w:r>
    </w:p>
    <w:p w14:paraId="0ED3EE53" w14:textId="77777777" w:rsidR="000F72B7" w:rsidRPr="009F069F" w:rsidRDefault="000F72B7" w:rsidP="000F72B7">
      <w:pPr>
        <w:autoSpaceDE w:val="0"/>
        <w:autoSpaceDN w:val="0"/>
        <w:adjustRightInd w:val="0"/>
        <w:rPr>
          <w:rFonts w:asciiTheme="minorHAnsi" w:hAnsiTheme="minorHAnsi" w:cstheme="minorHAnsi"/>
          <w:b/>
          <w:color w:val="000000" w:themeColor="text1"/>
        </w:rPr>
      </w:pPr>
    </w:p>
    <w:p w14:paraId="7215B2A7" w14:textId="77777777" w:rsidR="00233F86" w:rsidRPr="009F069F" w:rsidRDefault="00233F86" w:rsidP="000F72B7">
      <w:pPr>
        <w:jc w:val="both"/>
        <w:rPr>
          <w:rFonts w:asciiTheme="minorHAnsi" w:hAnsiTheme="minorHAnsi" w:cstheme="minorHAnsi"/>
          <w:color w:val="000000" w:themeColor="text1"/>
        </w:rPr>
      </w:pPr>
    </w:p>
    <w:p w14:paraId="1D6567BE" w14:textId="77777777" w:rsidR="007D5085" w:rsidRPr="009F069F" w:rsidRDefault="007D5085" w:rsidP="000F72B7">
      <w:pPr>
        <w:jc w:val="both"/>
        <w:rPr>
          <w:rFonts w:asciiTheme="minorHAnsi" w:hAnsiTheme="minorHAnsi" w:cstheme="minorHAnsi"/>
          <w:color w:val="000000" w:themeColor="text1"/>
          <w:lang w:eastAsia="ar-SA"/>
        </w:rPr>
      </w:pPr>
    </w:p>
    <w:p w14:paraId="5649A702" w14:textId="77777777" w:rsidR="00D62B30" w:rsidRPr="009F069F" w:rsidRDefault="00D62B30" w:rsidP="000F72B7">
      <w:pPr>
        <w:jc w:val="both"/>
        <w:rPr>
          <w:rFonts w:asciiTheme="minorHAnsi" w:hAnsiTheme="minorHAnsi" w:cstheme="minorHAnsi"/>
          <w:color w:val="000000" w:themeColor="text1"/>
        </w:rPr>
      </w:pPr>
    </w:p>
    <w:sectPr w:rsidR="00D62B30" w:rsidRPr="009F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03C3E"/>
    <w:multiLevelType w:val="multilevel"/>
    <w:tmpl w:val="D266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2"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27246410">
    <w:abstractNumId w:val="1"/>
  </w:num>
  <w:num w:numId="2" w16cid:durableId="2061203523">
    <w:abstractNumId w:val="2"/>
  </w:num>
  <w:num w:numId="3" w16cid:durableId="78796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D8"/>
    <w:rsid w:val="00076AED"/>
    <w:rsid w:val="00082696"/>
    <w:rsid w:val="0009227E"/>
    <w:rsid w:val="000F72B7"/>
    <w:rsid w:val="0013392D"/>
    <w:rsid w:val="001A5A71"/>
    <w:rsid w:val="001D1A9A"/>
    <w:rsid w:val="001E1ECF"/>
    <w:rsid w:val="0023253F"/>
    <w:rsid w:val="00233F86"/>
    <w:rsid w:val="00270CEC"/>
    <w:rsid w:val="002951EA"/>
    <w:rsid w:val="0029699D"/>
    <w:rsid w:val="002C7DFA"/>
    <w:rsid w:val="002F7C5B"/>
    <w:rsid w:val="00314357"/>
    <w:rsid w:val="00350C3D"/>
    <w:rsid w:val="00386AC0"/>
    <w:rsid w:val="0039245B"/>
    <w:rsid w:val="00394820"/>
    <w:rsid w:val="003C4C26"/>
    <w:rsid w:val="003C4E11"/>
    <w:rsid w:val="004218CA"/>
    <w:rsid w:val="00457C42"/>
    <w:rsid w:val="004B532E"/>
    <w:rsid w:val="00514916"/>
    <w:rsid w:val="00542621"/>
    <w:rsid w:val="00577DDF"/>
    <w:rsid w:val="005B1F30"/>
    <w:rsid w:val="005E7994"/>
    <w:rsid w:val="005F5CBA"/>
    <w:rsid w:val="005F747E"/>
    <w:rsid w:val="006050F4"/>
    <w:rsid w:val="0064593D"/>
    <w:rsid w:val="0066121D"/>
    <w:rsid w:val="0066377C"/>
    <w:rsid w:val="00681577"/>
    <w:rsid w:val="006976BE"/>
    <w:rsid w:val="006D23D8"/>
    <w:rsid w:val="00715310"/>
    <w:rsid w:val="00737CE0"/>
    <w:rsid w:val="00772A12"/>
    <w:rsid w:val="007D4496"/>
    <w:rsid w:val="007D5085"/>
    <w:rsid w:val="007F7132"/>
    <w:rsid w:val="00851C1C"/>
    <w:rsid w:val="008740B7"/>
    <w:rsid w:val="008A361B"/>
    <w:rsid w:val="008D3EA8"/>
    <w:rsid w:val="008E3324"/>
    <w:rsid w:val="008E3E22"/>
    <w:rsid w:val="008E7246"/>
    <w:rsid w:val="008F16CD"/>
    <w:rsid w:val="008F1CD6"/>
    <w:rsid w:val="008F2038"/>
    <w:rsid w:val="00921C22"/>
    <w:rsid w:val="00931ED9"/>
    <w:rsid w:val="00935FA3"/>
    <w:rsid w:val="009406A2"/>
    <w:rsid w:val="009A5BAD"/>
    <w:rsid w:val="009B4343"/>
    <w:rsid w:val="009D14D9"/>
    <w:rsid w:val="009F069F"/>
    <w:rsid w:val="00A074F1"/>
    <w:rsid w:val="00A11F0F"/>
    <w:rsid w:val="00A21868"/>
    <w:rsid w:val="00A41CA3"/>
    <w:rsid w:val="00A50EBC"/>
    <w:rsid w:val="00A658B9"/>
    <w:rsid w:val="00AC3872"/>
    <w:rsid w:val="00AF75A3"/>
    <w:rsid w:val="00B3481E"/>
    <w:rsid w:val="00B43ED1"/>
    <w:rsid w:val="00B503F2"/>
    <w:rsid w:val="00B81452"/>
    <w:rsid w:val="00BF4067"/>
    <w:rsid w:val="00C01571"/>
    <w:rsid w:val="00C50145"/>
    <w:rsid w:val="00C51ED8"/>
    <w:rsid w:val="00C70F31"/>
    <w:rsid w:val="00CE6945"/>
    <w:rsid w:val="00D1257D"/>
    <w:rsid w:val="00D235F4"/>
    <w:rsid w:val="00D62B30"/>
    <w:rsid w:val="00D67C87"/>
    <w:rsid w:val="00D72F88"/>
    <w:rsid w:val="00D91CDA"/>
    <w:rsid w:val="00DF4460"/>
    <w:rsid w:val="00E42C35"/>
    <w:rsid w:val="00E472E8"/>
    <w:rsid w:val="00E51633"/>
    <w:rsid w:val="00E6580B"/>
    <w:rsid w:val="00EF132B"/>
    <w:rsid w:val="00F07356"/>
    <w:rsid w:val="00F17E5F"/>
    <w:rsid w:val="00F25147"/>
    <w:rsid w:val="00F34E1D"/>
    <w:rsid w:val="00FA128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59FBE"/>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D8"/>
    <w:pPr>
      <w:spacing w:after="0" w:line="240" w:lineRule="auto"/>
    </w:pPr>
    <w:rPr>
      <w:rFonts w:ascii="Arial" w:eastAsia="Times New Roman" w:hAnsi="Arial" w:cs="Times New Roman"/>
      <w:sz w:val="24"/>
      <w:szCs w:val="24"/>
      <w:lang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6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rrafodelista">
    <w:name w:val="List Paragraph"/>
    <w:basedOn w:val="Normal"/>
    <w:uiPriority w:val="34"/>
    <w:qFormat/>
    <w:rsid w:val="007D5085"/>
    <w:pPr>
      <w:spacing w:after="160" w:line="252"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D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chapeq">
    <w:name w:val="flechapeq"/>
    <w:basedOn w:val="Normal"/>
    <w:rsid w:val="00457C42"/>
    <w:pPr>
      <w:spacing w:before="100" w:beforeAutospacing="1" w:after="100" w:afterAutospacing="1"/>
    </w:pPr>
    <w:rPr>
      <w:rFonts w:ascii="Times New Roman" w:hAnsi="Times New Roman"/>
      <w:lang w:val="en-US" w:eastAsia="en-US"/>
    </w:rPr>
  </w:style>
  <w:style w:type="paragraph" w:styleId="Sinespaciado">
    <w:name w:val="No Spacing"/>
    <w:uiPriority w:val="1"/>
    <w:qFormat/>
    <w:rsid w:val="00A11F0F"/>
    <w:pPr>
      <w:suppressAutoHyphens/>
      <w:spacing w:after="0" w:line="240" w:lineRule="auto"/>
    </w:pPr>
    <w:rPr>
      <w:rFonts w:ascii="Times New Roman" w:eastAsia="Times New Roman" w:hAnsi="Times New Roman" w:cs="Times New Roman"/>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56375">
      <w:bodyDiv w:val="1"/>
      <w:marLeft w:val="0"/>
      <w:marRight w:val="0"/>
      <w:marTop w:val="0"/>
      <w:marBottom w:val="0"/>
      <w:divBdr>
        <w:top w:val="none" w:sz="0" w:space="0" w:color="auto"/>
        <w:left w:val="none" w:sz="0" w:space="0" w:color="auto"/>
        <w:bottom w:val="none" w:sz="0" w:space="0" w:color="auto"/>
        <w:right w:val="none" w:sz="0" w:space="0" w:color="auto"/>
      </w:divBdr>
    </w:div>
    <w:div w:id="1222324605">
      <w:bodyDiv w:val="1"/>
      <w:marLeft w:val="0"/>
      <w:marRight w:val="0"/>
      <w:marTop w:val="0"/>
      <w:marBottom w:val="0"/>
      <w:divBdr>
        <w:top w:val="none" w:sz="0" w:space="0" w:color="auto"/>
        <w:left w:val="none" w:sz="0" w:space="0" w:color="auto"/>
        <w:bottom w:val="none" w:sz="0" w:space="0" w:color="auto"/>
        <w:right w:val="none" w:sz="0" w:space="0" w:color="auto"/>
      </w:divBdr>
    </w:div>
    <w:div w:id="1281109644">
      <w:bodyDiv w:val="1"/>
      <w:marLeft w:val="0"/>
      <w:marRight w:val="0"/>
      <w:marTop w:val="0"/>
      <w:marBottom w:val="0"/>
      <w:divBdr>
        <w:top w:val="none" w:sz="0" w:space="0" w:color="auto"/>
        <w:left w:val="none" w:sz="0" w:space="0" w:color="auto"/>
        <w:bottom w:val="none" w:sz="0" w:space="0" w:color="auto"/>
        <w:right w:val="none" w:sz="0" w:space="0" w:color="auto"/>
      </w:divBdr>
    </w:div>
    <w:div w:id="20894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1248</Words>
  <Characters>6866</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4</cp:revision>
  <dcterms:created xsi:type="dcterms:W3CDTF">2024-12-18T23:37:00Z</dcterms:created>
  <dcterms:modified xsi:type="dcterms:W3CDTF">2024-12-26T21:14:00Z</dcterms:modified>
</cp:coreProperties>
</file>