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153D" w14:textId="12BE4211" w:rsidR="009F2AC1" w:rsidRPr="009F2AC1" w:rsidRDefault="009F2AC1" w:rsidP="009F2A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  <w:t>EGIPTO MARAVILLOSO 4 DÍAS / 3 NOCHES</w:t>
      </w:r>
    </w:p>
    <w:p w14:paraId="151DC225" w14:textId="77777777" w:rsidR="009F2AC1" w:rsidRPr="009F2AC1" w:rsidRDefault="009F2AC1" w:rsidP="009F2A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u w:val="thick"/>
          <w:lang w:val="es-ES_tradnl"/>
          <w14:ligatures w14:val="none"/>
        </w:rPr>
      </w:pPr>
    </w:p>
    <w:p w14:paraId="31ADB805" w14:textId="77777777" w:rsidR="009F2AC1" w:rsidRPr="009F2AC1" w:rsidRDefault="009F2AC1" w:rsidP="009F2AC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3 NTS EL CAIRO AD</w:t>
      </w:r>
    </w:p>
    <w:p w14:paraId="70796298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before="25" w:after="0" w:line="240" w:lineRule="auto"/>
        <w:jc w:val="both"/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thick"/>
          <w:lang w:val="es-ES_tradnl"/>
          <w14:ligatures w14:val="none"/>
        </w:rPr>
      </w:pPr>
    </w:p>
    <w:p w14:paraId="7BC845B2" w14:textId="77777777" w:rsidR="009F2AC1" w:rsidRPr="009F2AC1" w:rsidRDefault="009F2AC1" w:rsidP="009F2AC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  <w:t xml:space="preserve">SALIDAS DIARIAS </w:t>
      </w:r>
    </w:p>
    <w:p w14:paraId="4D26ADD5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before="25" w:after="0" w:line="240" w:lineRule="auto"/>
        <w:jc w:val="both"/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</w:pPr>
    </w:p>
    <w:p w14:paraId="5FE79B12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í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0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  <w:t>1: --- / EL CAIRO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u w:val="single"/>
          <w:lang w:val="es-ES_tradnl"/>
          <w14:ligatures w14:val="none"/>
        </w:rPr>
        <w:t xml:space="preserve"> </w:t>
      </w:r>
    </w:p>
    <w:p w14:paraId="5334E172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ga</w:t>
      </w:r>
      <w:r w:rsidRPr="009F2AC1">
        <w:rPr>
          <w:rFonts w:ascii="Calibri" w:eastAsia="Times New Roman" w:hAnsi="Calibri" w:cs="Calibri"/>
          <w:spacing w:val="4"/>
          <w:kern w:val="0"/>
          <w:sz w:val="22"/>
          <w:szCs w:val="22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 al Aeropuerto Internacional de El Cairo,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as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i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s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spacing w:val="-2"/>
          <w:kern w:val="0"/>
          <w:sz w:val="22"/>
          <w:szCs w:val="22"/>
          <w:lang w:val="es-ES_tradnl"/>
          <w14:ligatures w14:val="none"/>
        </w:rPr>
        <w:t>c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ia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de habla hispana </w:t>
      </w:r>
      <w:r w:rsidRPr="009F2AC1">
        <w:rPr>
          <w:rFonts w:ascii="Calibri" w:eastAsia="Times New Roman" w:hAnsi="Calibri" w:cs="Calibri"/>
          <w:spacing w:val="1"/>
          <w:w w:val="103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 xml:space="preserve">n el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pu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o por parte de nuestro representante antes del control de pasaportes. Traslado al</w:t>
      </w:r>
      <w:r w:rsidRPr="009F2AC1">
        <w:rPr>
          <w:rFonts w:ascii="Calibri" w:eastAsia="Times New Roman" w:hAnsi="Calibri" w:cs="Calibri"/>
          <w:spacing w:val="6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h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ote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l y a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spacing w:val="-1"/>
          <w:w w:val="103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jami</w:t>
      </w:r>
      <w:r w:rsidRPr="009F2AC1">
        <w:rPr>
          <w:rFonts w:ascii="Calibri" w:eastAsia="Times New Roman" w:hAnsi="Calibri" w:cs="Calibri"/>
          <w:spacing w:val="1"/>
          <w:w w:val="103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spacing w:val="1"/>
          <w:w w:val="103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spacing w:val="-1"/>
          <w:w w:val="103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.</w:t>
      </w:r>
    </w:p>
    <w:p w14:paraId="2EB9BF70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26F1EA2E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í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02: EL CAIRO</w:t>
      </w:r>
    </w:p>
    <w:p w14:paraId="29B1ACEC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sa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y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uno.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Medio día de visitas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 xml:space="preserve"> a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las</w:t>
      </w:r>
      <w:r w:rsidRPr="009F2AC1">
        <w:rPr>
          <w:rFonts w:ascii="Calibri" w:eastAsia="Times New Roman" w:hAnsi="Calibri" w:cs="Calibri"/>
          <w:b/>
          <w:bCs/>
          <w:spacing w:val="10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s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P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i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rámid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s</w:t>
      </w:r>
      <w:r w:rsidRPr="009F2AC1">
        <w:rPr>
          <w:rFonts w:ascii="Calibri" w:eastAsia="Times New Roman" w:hAnsi="Calibri" w:cs="Calibri"/>
          <w:b/>
          <w:bCs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w w:val="103"/>
          <w:kern w:val="0"/>
          <w:sz w:val="22"/>
          <w:szCs w:val="22"/>
          <w:lang w:val="es-ES_tradnl"/>
          <w14:ligatures w14:val="none"/>
        </w:rPr>
        <w:t xml:space="preserve">de 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  <w:t>G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ui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za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  <w:t xml:space="preserve">; Keops, Kefrén y Micerinos, a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la Eterna Esfing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  <w:t xml:space="preserve"> y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b/>
          <w:bCs/>
          <w:spacing w:val="14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Te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mplo</w:t>
      </w:r>
      <w:r w:rsidRPr="009F2AC1">
        <w:rPr>
          <w:rFonts w:ascii="Calibri" w:eastAsia="Times New Roman" w:hAnsi="Calibri" w:cs="Calibri"/>
          <w:b/>
          <w:bCs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b/>
          <w:bCs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V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alle</w:t>
      </w:r>
      <w:r w:rsidRPr="009F2AC1">
        <w:rPr>
          <w:rFonts w:ascii="Calibri" w:eastAsia="Times New Roman" w:hAnsi="Calibri" w:cs="Calibri"/>
          <w:b/>
          <w:bCs/>
          <w:spacing w:val="6"/>
          <w:kern w:val="0"/>
          <w:sz w:val="22"/>
          <w:szCs w:val="22"/>
          <w:lang w:val="es-ES_tradnl"/>
          <w14:ligatures w14:val="none"/>
        </w:rPr>
        <w:t xml:space="preserve"> de Kefrén 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  <w:t>"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no</w:t>
      </w:r>
      <w:r w:rsidRPr="009F2AC1">
        <w:rPr>
          <w:rFonts w:ascii="Calibri" w:eastAsia="Times New Roman" w:hAnsi="Calibri" w:cs="Calibri"/>
          <w:b/>
          <w:bCs/>
          <w:spacing w:val="4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i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  <w:t>c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u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y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rada</w:t>
      </w:r>
      <w:r w:rsidRPr="009F2AC1">
        <w:rPr>
          <w:rFonts w:ascii="Calibri" w:eastAsia="Times New Roman" w:hAnsi="Calibri" w:cs="Calibri"/>
          <w:b/>
          <w:bCs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al</w:t>
      </w:r>
      <w:r w:rsidRPr="009F2AC1">
        <w:rPr>
          <w:rFonts w:ascii="Calibri" w:eastAsia="Times New Roman" w:hAnsi="Calibri" w:cs="Calibri"/>
          <w:b/>
          <w:bCs/>
          <w:spacing w:val="4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i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te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ri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de</w:t>
      </w:r>
      <w:r w:rsidRPr="009F2AC1">
        <w:rPr>
          <w:rFonts w:ascii="Calibri" w:eastAsia="Times New Roman" w:hAnsi="Calibri" w:cs="Calibri"/>
          <w:b/>
          <w:bCs/>
          <w:spacing w:val="9"/>
          <w:kern w:val="0"/>
          <w:sz w:val="22"/>
          <w:szCs w:val="22"/>
          <w:lang w:val="es-ES_tradnl"/>
          <w14:ligatures w14:val="none"/>
        </w:rPr>
        <w:t xml:space="preserve"> las</w:t>
      </w:r>
      <w:r w:rsidRPr="009F2AC1">
        <w:rPr>
          <w:rFonts w:ascii="Calibri" w:eastAsia="Times New Roman" w:hAnsi="Calibri" w:cs="Calibri"/>
          <w:b/>
          <w:bCs/>
          <w:spacing w:val="11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P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irámid</w:t>
      </w:r>
      <w:r w:rsidRPr="009F2AC1">
        <w:rPr>
          <w:rFonts w:ascii="Calibri" w:eastAsia="Times New Roman" w:hAnsi="Calibri" w:cs="Calibri"/>
          <w:b/>
          <w:bCs/>
          <w:spacing w:val="3"/>
          <w:kern w:val="0"/>
          <w:sz w:val="22"/>
          <w:szCs w:val="22"/>
          <w:lang w:val="es-ES_tradnl"/>
          <w14:ligatures w14:val="none"/>
        </w:rPr>
        <w:t>es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lang w:val="es-ES_tradnl"/>
          <w14:ligatures w14:val="none"/>
        </w:rPr>
        <w:t>"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.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 R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g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so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 xml:space="preserve">al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h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l 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y al</w:t>
      </w:r>
      <w:r w:rsidRPr="009F2AC1">
        <w:rPr>
          <w:rFonts w:ascii="Calibri" w:eastAsia="Times New Roman" w:hAnsi="Calibri" w:cs="Calibri"/>
          <w:spacing w:val="-1"/>
          <w:w w:val="103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jami</w:t>
      </w:r>
      <w:r w:rsidRPr="009F2AC1">
        <w:rPr>
          <w:rFonts w:ascii="Calibri" w:eastAsia="Times New Roman" w:hAnsi="Calibri" w:cs="Calibri"/>
          <w:spacing w:val="1"/>
          <w:w w:val="103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spacing w:val="1"/>
          <w:w w:val="103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spacing w:val="-1"/>
          <w:w w:val="103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.</w:t>
      </w:r>
    </w:p>
    <w:p w14:paraId="204394C8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5BAF753A" w14:textId="77777777" w:rsidR="009F2AC1" w:rsidRPr="009F2AC1" w:rsidRDefault="009F2AC1" w:rsidP="009F2AC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Por la tarde, posibilidad de realizar visita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dotted"/>
          <w:lang w:val="es-ES_tradnl"/>
          <w14:ligatures w14:val="none"/>
        </w:rPr>
        <w:t>opcional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 a la Necrópolis de Saqqara y la Ciudad de Menfis, Capital del Imperio Antiguo. Por la noche, posibilidad de realizar visita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dotted"/>
          <w:lang w:val="es-ES_tradnl"/>
          <w14:ligatures w14:val="none"/>
        </w:rPr>
        <w:t>opcional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 al Espectáculo de Luz y Sonido en las Pirámides de Guiza.</w:t>
      </w:r>
    </w:p>
    <w:p w14:paraId="7531113A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766ED222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í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03</w:t>
      </w:r>
      <w:r w:rsidRPr="009F2AC1">
        <w:rPr>
          <w:rFonts w:ascii="Calibri" w:eastAsia="Times New Roman" w:hAnsi="Calibri" w:cs="Calibri"/>
          <w:b/>
          <w:bCs/>
          <w:spacing w:val="3"/>
          <w:kern w:val="0"/>
          <w:sz w:val="22"/>
          <w:szCs w:val="22"/>
          <w:u w:val="single"/>
          <w:lang w:val="es-ES_tradnl"/>
          <w14:ligatures w14:val="none"/>
        </w:rPr>
        <w:t>: EL CAIRO</w:t>
      </w:r>
    </w:p>
    <w:p w14:paraId="14804A21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sa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y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uno.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Día libre.</w:t>
      </w:r>
      <w:r w:rsidRPr="009F2AC1">
        <w:rPr>
          <w:rFonts w:ascii="Calibri" w:eastAsia="Times New Roman" w:hAnsi="Calibri" w:cs="Calibri"/>
          <w:spacing w:val="6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P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sibilidad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spacing w:val="4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alizar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v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isi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dotted"/>
          <w:lang w:val="es-ES_tradnl"/>
          <w14:ligatures w14:val="none"/>
        </w:rPr>
        <w:t>opcional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de día completo a la ciudad de El Cairo; al Museo Egipcio de Arte Faraónico, a 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 xml:space="preserve">la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Ciudad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la de</w:t>
      </w:r>
      <w:r w:rsidRPr="009F2AC1">
        <w:rPr>
          <w:rFonts w:ascii="Calibri" w:eastAsia="Times New Roman" w:hAnsi="Calibri" w:cs="Calibri"/>
          <w:spacing w:val="7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S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aladino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c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spacing w:val="7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su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Me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zqui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de</w:t>
      </w:r>
      <w:r w:rsidRPr="009F2AC1">
        <w:rPr>
          <w:rFonts w:ascii="Calibri" w:eastAsia="Times New Roman" w:hAnsi="Calibri" w:cs="Calibri"/>
          <w:spacing w:val="7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Alabas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o de Muhammad Ali</w:t>
      </w:r>
      <w:r w:rsidRPr="009F2AC1">
        <w:rPr>
          <w:rFonts w:ascii="Calibri" w:eastAsia="Times New Roman" w:hAnsi="Calibri" w:cs="Calibri"/>
          <w:spacing w:val="-2"/>
          <w:kern w:val="0"/>
          <w:sz w:val="22"/>
          <w:szCs w:val="22"/>
          <w:lang w:val="es-ES_tradnl"/>
          <w14:ligatures w14:val="none"/>
        </w:rPr>
        <w:t xml:space="preserve">,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al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 xml:space="preserve">Barrio </w:t>
      </w:r>
      <w:r w:rsidRPr="009F2AC1">
        <w:rPr>
          <w:rFonts w:ascii="Calibri" w:eastAsia="Times New Roman" w:hAnsi="Calibri" w:cs="Calibri"/>
          <w:spacing w:val="-2"/>
          <w:kern w:val="0"/>
          <w:sz w:val="22"/>
          <w:szCs w:val="22"/>
          <w:lang w:val="es-ES_tradnl"/>
          <w14:ligatures w14:val="none"/>
        </w:rPr>
        <w:t>C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p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y a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spacing w:val="16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Mercado</w:t>
      </w:r>
      <w:r w:rsidRPr="009F2AC1">
        <w:rPr>
          <w:rFonts w:ascii="Calibri" w:eastAsia="Times New Roman" w:hAnsi="Calibri" w:cs="Calibri"/>
          <w:spacing w:val="1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de</w:t>
      </w:r>
      <w:r w:rsidRPr="009F2AC1">
        <w:rPr>
          <w:rFonts w:ascii="Calibri" w:eastAsia="Times New Roman" w:hAnsi="Calibri" w:cs="Calibri"/>
          <w:spacing w:val="7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K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han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>-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K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halili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. 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 xml:space="preserve">Posibilidad de realizar visita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dotted"/>
          <w:lang w:val="es-ES_tradnl"/>
          <w14:ligatures w14:val="none"/>
        </w:rPr>
        <w:t>opcional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 de 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Ce</w:t>
      </w:r>
      <w:r w:rsidRPr="009F2AC1">
        <w:rPr>
          <w:rFonts w:ascii="Calibri" w:eastAsia="Times New Roman" w:hAnsi="Calibri" w:cs="Calibri"/>
          <w:spacing w:val="-1"/>
          <w:kern w:val="0"/>
          <w:position w:val="-1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 xml:space="preserve">a </w:t>
      </w:r>
      <w:r w:rsidRPr="009F2AC1">
        <w:rPr>
          <w:rFonts w:ascii="Calibri" w:eastAsia="Times New Roman" w:hAnsi="Calibri" w:cs="Calibri"/>
          <w:spacing w:val="2"/>
          <w:kern w:val="0"/>
          <w:position w:val="-1"/>
          <w:sz w:val="22"/>
          <w:szCs w:val="22"/>
          <w:lang w:val="es-ES_tradnl"/>
          <w14:ligatures w14:val="none"/>
        </w:rPr>
        <w:t>B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u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ffet</w:t>
      </w:r>
      <w:r w:rsidRPr="009F2AC1">
        <w:rPr>
          <w:rFonts w:ascii="Calibri" w:eastAsia="Times New Roman" w:hAnsi="Calibri" w:cs="Calibri"/>
          <w:spacing w:val="-1"/>
          <w:kern w:val="0"/>
          <w:position w:val="-1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co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spacing w:val="-2"/>
          <w:kern w:val="0"/>
          <w:position w:val="-1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spacing w:val="-1"/>
          <w:kern w:val="0"/>
          <w:position w:val="-1"/>
          <w:sz w:val="22"/>
          <w:szCs w:val="22"/>
          <w:lang w:val="es-ES_tradnl"/>
          <w14:ligatures w14:val="none"/>
        </w:rPr>
        <w:t>s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p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c</w:t>
      </w:r>
      <w:r w:rsidRPr="009F2AC1">
        <w:rPr>
          <w:rFonts w:ascii="Calibri" w:eastAsia="Times New Roman" w:hAnsi="Calibri" w:cs="Calibri"/>
          <w:spacing w:val="-1"/>
          <w:kern w:val="0"/>
          <w:position w:val="-1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ácu</w:t>
      </w:r>
      <w:r w:rsidRPr="009F2AC1">
        <w:rPr>
          <w:rFonts w:ascii="Calibri" w:eastAsia="Times New Roman" w:hAnsi="Calibri" w:cs="Calibri"/>
          <w:spacing w:val="-2"/>
          <w:kern w:val="0"/>
          <w:position w:val="-1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spacing w:val="2"/>
          <w:kern w:val="0"/>
          <w:position w:val="-1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en</w:t>
      </w:r>
      <w:r w:rsidRPr="009F2AC1">
        <w:rPr>
          <w:rFonts w:ascii="Calibri" w:eastAsia="Times New Roman" w:hAnsi="Calibri" w:cs="Calibri"/>
          <w:spacing w:val="-2"/>
          <w:kern w:val="0"/>
          <w:position w:val="-1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un b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-1"/>
          <w:kern w:val="0"/>
          <w:position w:val="-1"/>
          <w:sz w:val="22"/>
          <w:szCs w:val="22"/>
          <w:lang w:val="es-ES_tradnl"/>
          <w14:ligatures w14:val="none"/>
        </w:rPr>
        <w:t>c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 xml:space="preserve">o 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po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-1"/>
          <w:kern w:val="0"/>
          <w:position w:val="-1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el</w:t>
      </w:r>
      <w:r w:rsidRPr="009F2AC1">
        <w:rPr>
          <w:rFonts w:ascii="Calibri" w:eastAsia="Times New Roman" w:hAnsi="Calibri" w:cs="Calibri"/>
          <w:spacing w:val="-1"/>
          <w:kern w:val="0"/>
          <w:position w:val="-1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2"/>
          <w:kern w:val="0"/>
          <w:position w:val="-1"/>
          <w:sz w:val="22"/>
          <w:szCs w:val="22"/>
          <w:lang w:val="es-ES_tradnl"/>
          <w14:ligatures w14:val="none"/>
        </w:rPr>
        <w:t>Río N</w:t>
      </w:r>
      <w:r w:rsidRPr="009F2AC1">
        <w:rPr>
          <w:rFonts w:ascii="Calibri" w:eastAsia="Times New Roman" w:hAnsi="Calibri" w:cs="Calibri"/>
          <w:spacing w:val="1"/>
          <w:kern w:val="0"/>
          <w:position w:val="-1"/>
          <w:sz w:val="22"/>
          <w:szCs w:val="22"/>
          <w:lang w:val="es-ES_tradnl"/>
          <w14:ligatures w14:val="none"/>
        </w:rPr>
        <w:t>i</w:t>
      </w:r>
      <w:r w:rsidRPr="009F2AC1">
        <w:rPr>
          <w:rFonts w:ascii="Calibri" w:eastAsia="Times New Roman" w:hAnsi="Calibri" w:cs="Calibri"/>
          <w:spacing w:val="-2"/>
          <w:kern w:val="0"/>
          <w:position w:val="-1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kern w:val="0"/>
          <w:position w:val="-1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. Regreso</w:t>
      </w:r>
      <w:r w:rsidRPr="009F2AC1">
        <w:rPr>
          <w:rFonts w:ascii="Calibri" w:eastAsia="Times New Roman" w:hAnsi="Calibri" w:cs="Calibri"/>
          <w:spacing w:val="3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al</w:t>
      </w:r>
      <w:r w:rsidRPr="009F2AC1">
        <w:rPr>
          <w:rFonts w:ascii="Calibri" w:eastAsia="Times New Roman" w:hAnsi="Calibri" w:cs="Calibri"/>
          <w:spacing w:val="6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h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y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spacing w:val="2"/>
          <w:w w:val="103"/>
          <w:kern w:val="0"/>
          <w:sz w:val="22"/>
          <w:szCs w:val="22"/>
          <w:lang w:val="es-ES_tradnl"/>
          <w14:ligatures w14:val="none"/>
        </w:rPr>
        <w:t>l</w:t>
      </w:r>
      <w:r w:rsidRPr="009F2AC1">
        <w:rPr>
          <w:rFonts w:ascii="Calibri" w:eastAsia="Times New Roman" w:hAnsi="Calibri" w:cs="Calibri"/>
          <w:spacing w:val="-1"/>
          <w:w w:val="103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jami</w:t>
      </w:r>
      <w:r w:rsidRPr="009F2AC1">
        <w:rPr>
          <w:rFonts w:ascii="Calibri" w:eastAsia="Times New Roman" w:hAnsi="Calibri" w:cs="Calibri"/>
          <w:spacing w:val="1"/>
          <w:w w:val="103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n</w:t>
      </w:r>
      <w:r w:rsidRPr="009F2AC1">
        <w:rPr>
          <w:rFonts w:ascii="Calibri" w:eastAsia="Times New Roman" w:hAnsi="Calibri" w:cs="Calibri"/>
          <w:spacing w:val="1"/>
          <w:w w:val="103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w w:val="103"/>
          <w:kern w:val="0"/>
          <w:sz w:val="22"/>
          <w:szCs w:val="22"/>
          <w:lang w:val="es-ES_tradnl"/>
          <w14:ligatures w14:val="none"/>
        </w:rPr>
        <w:t>o.</w:t>
      </w:r>
    </w:p>
    <w:p w14:paraId="18A89D7F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 xml:space="preserve"> </w:t>
      </w:r>
    </w:p>
    <w:p w14:paraId="17AECBE2" w14:textId="7777777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í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b/>
          <w:bCs/>
          <w:spacing w:val="-2"/>
          <w:kern w:val="0"/>
          <w:sz w:val="22"/>
          <w:szCs w:val="22"/>
          <w:u w:val="single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u w:val="single"/>
          <w:lang w:val="es-ES_tradnl"/>
          <w14:ligatures w14:val="none"/>
        </w:rPr>
        <w:t>04</w:t>
      </w:r>
      <w:r w:rsidRPr="009F2AC1">
        <w:rPr>
          <w:rFonts w:ascii="Calibri" w:eastAsia="Times New Roman" w:hAnsi="Calibri" w:cs="Calibri"/>
          <w:b/>
          <w:bCs/>
          <w:spacing w:val="3"/>
          <w:kern w:val="0"/>
          <w:sz w:val="22"/>
          <w:szCs w:val="22"/>
          <w:u w:val="single"/>
          <w:lang w:val="es-ES_tradnl"/>
          <w14:ligatures w14:val="none"/>
        </w:rPr>
        <w:t>: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u w:val="single"/>
          <w:lang w:val="es-ES_tradnl"/>
          <w14:ligatures w14:val="none"/>
        </w:rPr>
        <w:t xml:space="preserve"> EL CAIRO / ---  </w:t>
      </w:r>
    </w:p>
    <w:p w14:paraId="64EC4C6C" w14:textId="0341B0C4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D</w:t>
      </w: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sa</w:t>
      </w:r>
      <w:r w:rsidRPr="009F2AC1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val="es-ES_tradnl"/>
          <w14:ligatures w14:val="none"/>
        </w:rPr>
        <w:t>y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uno.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 xml:space="preserve"> A la</w:t>
      </w:r>
      <w:r w:rsidRPr="009F2AC1">
        <w:rPr>
          <w:rFonts w:ascii="Calibri" w:eastAsia="Times New Roman" w:hAnsi="Calibri" w:cs="Calibri"/>
          <w:spacing w:val="5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h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ra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pr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v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is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ta,</w:t>
      </w:r>
      <w:r w:rsidRPr="009F2AC1">
        <w:rPr>
          <w:rFonts w:ascii="Calibri" w:eastAsia="Times New Roman" w:hAnsi="Calibri" w:cs="Calibri"/>
          <w:spacing w:val="7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raslado</w:t>
      </w:r>
      <w:r w:rsidRPr="009F2AC1">
        <w:rPr>
          <w:rFonts w:ascii="Calibri" w:eastAsia="Times New Roman" w:hAnsi="Calibri" w:cs="Calibri"/>
          <w:spacing w:val="4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al</w:t>
      </w:r>
      <w:r w:rsidRPr="009F2AC1">
        <w:rPr>
          <w:rFonts w:ascii="Calibri" w:eastAsia="Times New Roman" w:hAnsi="Calibri" w:cs="Calibri"/>
          <w:spacing w:val="6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A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-1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pu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spacing w:val="1"/>
          <w:kern w:val="0"/>
          <w:sz w:val="22"/>
          <w:szCs w:val="22"/>
          <w:lang w:val="es-ES_tradnl"/>
          <w14:ligatures w14:val="none"/>
        </w:rPr>
        <w:t>t</w:t>
      </w:r>
      <w:r w:rsidRPr="009F2AC1"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 Internacional de El Cairo, asistencia de habla hispana en el aeropuerto por parte de nuestro representante. 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F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in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de</w:t>
      </w:r>
      <w:r w:rsidRPr="009F2AC1">
        <w:rPr>
          <w:rFonts w:ascii="Calibri" w:eastAsia="Times New Roman" w:hAnsi="Calibri" w:cs="Calibri"/>
          <w:b/>
          <w:bCs/>
          <w:spacing w:val="7"/>
          <w:kern w:val="0"/>
          <w:sz w:val="22"/>
          <w:szCs w:val="22"/>
          <w:lang w:val="es-ES_tradnl"/>
          <w14:ligatures w14:val="none"/>
        </w:rPr>
        <w:t xml:space="preserve"> Nuestros </w:t>
      </w:r>
      <w:r w:rsidRPr="009F2AC1">
        <w:rPr>
          <w:rFonts w:ascii="Calibri" w:eastAsia="Times New Roman" w:hAnsi="Calibri" w:cs="Calibri"/>
          <w:b/>
          <w:bCs/>
          <w:spacing w:val="2"/>
          <w:w w:val="103"/>
          <w:kern w:val="0"/>
          <w:sz w:val="22"/>
          <w:szCs w:val="22"/>
          <w:lang w:val="es-ES_tradnl"/>
          <w14:ligatures w14:val="none"/>
        </w:rPr>
        <w:t>S</w:t>
      </w:r>
      <w:r w:rsidRPr="009F2AC1">
        <w:rPr>
          <w:rFonts w:ascii="Calibri" w:eastAsia="Times New Roman" w:hAnsi="Calibri" w:cs="Calibri"/>
          <w:b/>
          <w:bCs/>
          <w:spacing w:val="1"/>
          <w:w w:val="103"/>
          <w:kern w:val="0"/>
          <w:sz w:val="22"/>
          <w:szCs w:val="22"/>
          <w:lang w:val="es-ES_tradnl"/>
          <w14:ligatures w14:val="none"/>
        </w:rPr>
        <w:t>e</w:t>
      </w:r>
      <w:r w:rsidRPr="009F2AC1">
        <w:rPr>
          <w:rFonts w:ascii="Calibri" w:eastAsia="Times New Roman" w:hAnsi="Calibri" w:cs="Calibri"/>
          <w:b/>
          <w:bCs/>
          <w:w w:val="103"/>
          <w:kern w:val="0"/>
          <w:sz w:val="22"/>
          <w:szCs w:val="22"/>
          <w:lang w:val="es-ES_tradnl"/>
          <w14:ligatures w14:val="none"/>
        </w:rPr>
        <w:t>r</w:t>
      </w:r>
      <w:r w:rsidRPr="009F2AC1">
        <w:rPr>
          <w:rFonts w:ascii="Calibri" w:eastAsia="Times New Roman" w:hAnsi="Calibri" w:cs="Calibri"/>
          <w:b/>
          <w:bCs/>
          <w:spacing w:val="-1"/>
          <w:w w:val="103"/>
          <w:kern w:val="0"/>
          <w:sz w:val="22"/>
          <w:szCs w:val="22"/>
          <w:lang w:val="es-ES_tradnl"/>
          <w14:ligatures w14:val="none"/>
        </w:rPr>
        <w:t>v</w:t>
      </w:r>
      <w:r w:rsidRPr="009F2AC1">
        <w:rPr>
          <w:rFonts w:ascii="Calibri" w:eastAsia="Times New Roman" w:hAnsi="Calibri" w:cs="Calibri"/>
          <w:b/>
          <w:bCs/>
          <w:w w:val="103"/>
          <w:kern w:val="0"/>
          <w:sz w:val="22"/>
          <w:szCs w:val="22"/>
          <w:lang w:val="es-ES_tradnl"/>
          <w14:ligatures w14:val="none"/>
        </w:rPr>
        <w:t>i</w:t>
      </w:r>
      <w:r w:rsidRPr="009F2AC1">
        <w:rPr>
          <w:rFonts w:ascii="Calibri" w:eastAsia="Times New Roman" w:hAnsi="Calibri" w:cs="Calibri"/>
          <w:b/>
          <w:bCs/>
          <w:spacing w:val="-2"/>
          <w:w w:val="103"/>
          <w:kern w:val="0"/>
          <w:sz w:val="22"/>
          <w:szCs w:val="22"/>
          <w:lang w:val="es-ES_tradnl"/>
          <w14:ligatures w14:val="none"/>
        </w:rPr>
        <w:t>c</w:t>
      </w:r>
      <w:r w:rsidRPr="009F2AC1">
        <w:rPr>
          <w:rFonts w:ascii="Calibri" w:eastAsia="Times New Roman" w:hAnsi="Calibri" w:cs="Calibri"/>
          <w:b/>
          <w:bCs/>
          <w:spacing w:val="2"/>
          <w:w w:val="103"/>
          <w:kern w:val="0"/>
          <w:sz w:val="22"/>
          <w:szCs w:val="22"/>
          <w:lang w:val="es-ES_tradnl"/>
          <w14:ligatures w14:val="none"/>
        </w:rPr>
        <w:t>i</w:t>
      </w:r>
      <w:r w:rsidRPr="009F2AC1">
        <w:rPr>
          <w:rFonts w:ascii="Calibri" w:eastAsia="Times New Roman" w:hAnsi="Calibri" w:cs="Calibri"/>
          <w:b/>
          <w:bCs/>
          <w:spacing w:val="-1"/>
          <w:w w:val="103"/>
          <w:kern w:val="0"/>
          <w:sz w:val="22"/>
          <w:szCs w:val="22"/>
          <w:lang w:val="es-ES_tradnl"/>
          <w14:ligatures w14:val="none"/>
        </w:rPr>
        <w:t>o</w:t>
      </w:r>
      <w:r w:rsidRPr="009F2AC1">
        <w:rPr>
          <w:rFonts w:ascii="Calibri" w:eastAsia="Times New Roman" w:hAnsi="Calibri" w:cs="Calibri"/>
          <w:b/>
          <w:bCs/>
          <w:w w:val="103"/>
          <w:kern w:val="0"/>
          <w:sz w:val="22"/>
          <w:szCs w:val="22"/>
          <w:lang w:val="es-ES_tradnl"/>
          <w14:ligatures w14:val="none"/>
        </w:rPr>
        <w:t>s.</w:t>
      </w:r>
    </w:p>
    <w:p w14:paraId="583CC18C" w14:textId="77777777" w:rsid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00E66F21" w14:textId="741CA121" w:rsidR="001F73BF" w:rsidRDefault="001F73BF" w:rsidP="00F75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463358D4" w14:textId="33D5ABEF" w:rsidR="00F75F52" w:rsidRDefault="00F75F52" w:rsidP="009F2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val="es-ES_tradnl"/>
          <w14:ligatures w14:val="none"/>
        </w:rPr>
        <w:drawing>
          <wp:inline distT="0" distB="0" distL="0" distR="0" wp14:anchorId="32AF50BA" wp14:editId="5791726B">
            <wp:extent cx="5966216" cy="868948"/>
            <wp:effectExtent l="0" t="0" r="0" b="7620"/>
            <wp:docPr id="149286344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138" cy="872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5EEA5A" w14:textId="4224ED32" w:rsidR="00F75F52" w:rsidRPr="00350B43" w:rsidRDefault="00350B43" w:rsidP="009F2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                      </w:t>
      </w:r>
      <w:r w:rsidR="00F75F52"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>USD   320</w:t>
      </w:r>
      <w:r w:rsidR="00F75F52"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 w:rsidR="00F75F52"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USD 400     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  <w:t xml:space="preserve">                    </w:t>
      </w:r>
      <w:r w:rsidR="00F75F52"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>USD 600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                       </w:t>
      </w:r>
    </w:p>
    <w:p w14:paraId="5ACF40DD" w14:textId="1D7A7D5D" w:rsidR="00F75F52" w:rsidRDefault="00F75F52" w:rsidP="009F2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b/>
          <w:bCs/>
          <w:noProof/>
          <w:kern w:val="0"/>
          <w:sz w:val="22"/>
          <w:szCs w:val="22"/>
          <w:lang w:val="es-ES_tradnl"/>
          <w14:ligatures w14:val="none"/>
        </w:rPr>
        <w:drawing>
          <wp:inline distT="0" distB="0" distL="0" distR="0" wp14:anchorId="459FC6C1" wp14:editId="558624FC">
            <wp:extent cx="5983801" cy="594972"/>
            <wp:effectExtent l="0" t="0" r="0" b="0"/>
            <wp:docPr id="170735604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015" cy="59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B22A3F" w14:textId="30AB2649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                     </w:t>
      </w:r>
      <w:r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USD   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>427</w:t>
      </w:r>
      <w:r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                                            </w:t>
      </w:r>
      <w:r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USD 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>533</w:t>
      </w:r>
      <w:r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    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                                           </w:t>
      </w:r>
      <w:r w:rsidRPr="00350B43"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USD 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>733</w:t>
      </w:r>
    </w:p>
    <w:p w14:paraId="79115DB3" w14:textId="77777777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</w:p>
    <w:p w14:paraId="64218A80" w14:textId="6F3255C5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SUPLENTO SGL BAJA TEMPORADA 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  <w:t>USD 60</w:t>
      </w:r>
    </w:p>
    <w:p w14:paraId="78B8996E" w14:textId="27F4A388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 xml:space="preserve">SUPLEMENTO SGL ALTA TEMPORADA </w:t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</w: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tab/>
        <w:t>USD 80</w:t>
      </w:r>
    </w:p>
    <w:p w14:paraId="24166199" w14:textId="77777777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</w:p>
    <w:p w14:paraId="7DDBB72D" w14:textId="77777777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</w:p>
    <w:p w14:paraId="7D8B85AB" w14:textId="77777777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</w:p>
    <w:p w14:paraId="01EB96EC" w14:textId="77777777" w:rsid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</w:p>
    <w:p w14:paraId="6CFDABF9" w14:textId="460988C4" w:rsidR="00350B43" w:rsidRPr="00350B43" w:rsidRDefault="00350B43" w:rsidP="00350B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b/>
          <w:bCs/>
          <w:color w:val="0B769F" w:themeColor="accent4" w:themeShade="BF"/>
          <w:kern w:val="0"/>
          <w:sz w:val="22"/>
          <w:szCs w:val="22"/>
          <w:lang w:val="es-ES_tradnl"/>
          <w14:ligatures w14:val="none"/>
        </w:rPr>
        <w:lastRenderedPageBreak/>
        <w:t>HOTELES PREVISTOS O SIMILARES</w:t>
      </w:r>
    </w:p>
    <w:p w14:paraId="2DD9EA6F" w14:textId="095E59B1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3B8F0214" w14:textId="3B00B3D8" w:rsid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drawing>
          <wp:inline distT="0" distB="0" distL="0" distR="0" wp14:anchorId="25004B4C" wp14:editId="23B0662D">
            <wp:extent cx="5612130" cy="1665605"/>
            <wp:effectExtent l="0" t="0" r="7620" b="0"/>
            <wp:docPr id="7566808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6808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3425B" w14:textId="77777777" w:rsid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640FB428" w14:textId="77777777" w:rsid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66B4271C" w14:textId="52856F67" w:rsidR="009F2AC1" w:rsidRPr="009F2AC1" w:rsidRDefault="009F2AC1" w:rsidP="009F2AC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El precio incluye:-</w:t>
      </w:r>
    </w:p>
    <w:p w14:paraId="284D5C67" w14:textId="77777777" w:rsidR="009F2AC1" w:rsidRPr="009F2AC1" w:rsidRDefault="009F2AC1" w:rsidP="009F2AC1">
      <w:pPr>
        <w:spacing w:after="0" w:line="240" w:lineRule="auto"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</w:p>
    <w:p w14:paraId="3ADE9F3B" w14:textId="77777777" w:rsidR="009F2AC1" w:rsidRPr="009F2AC1" w:rsidRDefault="009F2AC1" w:rsidP="009F2A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03 Noches de hotel en El Cairo según categoría en régimen de alojamiento y desayuno.</w:t>
      </w:r>
    </w:p>
    <w:p w14:paraId="098F5CAD" w14:textId="77777777" w:rsidR="009F2AC1" w:rsidRPr="009F2AC1" w:rsidRDefault="009F2AC1" w:rsidP="009F2A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Medio día de visitas a las Tres Pirámides de Guiza, a la Eterna Esfinge y al Templo del Valle de Kefrén.</w:t>
      </w:r>
    </w:p>
    <w:p w14:paraId="5BE2FBD6" w14:textId="77777777" w:rsidR="009F2AC1" w:rsidRPr="009F2AC1" w:rsidRDefault="009F2AC1" w:rsidP="009F2A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Asistencia de habla hispana a la llegada O de la salida en el Aeropuerto y durante todos los traslados al/del hotel O al/del Aeropuerto.</w:t>
      </w:r>
    </w:p>
    <w:p w14:paraId="2DE43A47" w14:textId="77777777" w:rsidR="009F2AC1" w:rsidRPr="009F2AC1" w:rsidRDefault="009F2AC1" w:rsidP="009F2A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Guía egiptólogo de habla hispana durante las visitas.</w:t>
      </w:r>
    </w:p>
    <w:p w14:paraId="279C8119" w14:textId="77777777" w:rsidR="009F2AC1" w:rsidRPr="009F2AC1" w:rsidRDefault="009F2AC1" w:rsidP="009F2AC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Todos los traslados se realizan en coches con A/C.</w:t>
      </w:r>
    </w:p>
    <w:p w14:paraId="3A11649D" w14:textId="77777777" w:rsidR="009F2AC1" w:rsidRPr="009F2AC1" w:rsidRDefault="009F2AC1" w:rsidP="009F2AC1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</w:p>
    <w:p w14:paraId="484DAE48" w14:textId="77777777" w:rsidR="009F2AC1" w:rsidRPr="009F2AC1" w:rsidRDefault="009F2AC1" w:rsidP="009F2AC1">
      <w:pPr>
        <w:spacing w:after="0"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b/>
          <w:bCs/>
          <w:kern w:val="0"/>
          <w:sz w:val="22"/>
          <w:szCs w:val="22"/>
          <w:lang w:val="es-ES_tradnl"/>
          <w14:ligatures w14:val="none"/>
        </w:rPr>
        <w:t>El precio no incluye:-</w:t>
      </w:r>
    </w:p>
    <w:p w14:paraId="6723D26D" w14:textId="77777777" w:rsidR="009F2AC1" w:rsidRPr="009F2AC1" w:rsidRDefault="009F2AC1" w:rsidP="009F2AC1">
      <w:pPr>
        <w:spacing w:after="0" w:line="240" w:lineRule="auto"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</w:p>
    <w:p w14:paraId="644C8A5E" w14:textId="77777777" w:rsidR="009F2AC1" w:rsidRPr="009F2AC1" w:rsidRDefault="009F2AC1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Visado de entrada a Egipto 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30 US $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 por persona </w:t>
      </w:r>
      <w:r w:rsidRPr="009F2AC1">
        <w:rPr>
          <w:rFonts w:ascii="Calibri" w:eastAsia="Times New Roman" w:hAnsi="Calibri" w:cs="Calibri"/>
          <w:b/>
          <w:bCs/>
          <w:spacing w:val="2"/>
          <w:kern w:val="0"/>
          <w:sz w:val="22"/>
          <w:szCs w:val="22"/>
          <w:lang w:val="es-ES_tradnl"/>
          <w14:ligatures w14:val="none"/>
        </w:rPr>
        <w:t>"Pago en Destino".</w:t>
      </w: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 xml:space="preserve"> </w:t>
      </w:r>
    </w:p>
    <w:p w14:paraId="67653221" w14:textId="77777777" w:rsidR="009F2AC1" w:rsidRPr="009F2AC1" w:rsidRDefault="009F2AC1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Propinas durante todo el viaje.</w:t>
      </w:r>
    </w:p>
    <w:p w14:paraId="3041111A" w14:textId="77777777" w:rsidR="009F2AC1" w:rsidRPr="009F2AC1" w:rsidRDefault="009F2AC1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Todo extra no mencionado en el itinerario.</w:t>
      </w:r>
    </w:p>
    <w:p w14:paraId="4B39E89D" w14:textId="77777777" w:rsidR="009F2AC1" w:rsidRPr="009F2AC1" w:rsidRDefault="009F2AC1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Seguro de viaje.</w:t>
      </w:r>
    </w:p>
    <w:p w14:paraId="079DA488" w14:textId="77777777" w:rsidR="009F2AC1" w:rsidRPr="009F2AC1" w:rsidRDefault="009F2AC1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Comidas extras y bebidas.</w:t>
      </w:r>
    </w:p>
    <w:p w14:paraId="45BDB28C" w14:textId="77777777" w:rsidR="009F2AC1" w:rsidRPr="009F2AC1" w:rsidRDefault="009F2AC1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Visitas opcionales.</w:t>
      </w:r>
    </w:p>
    <w:p w14:paraId="19778718" w14:textId="77777777" w:rsidR="009F2AC1" w:rsidRDefault="009F2AC1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 w:rsidRPr="009F2AC1"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Vuelos internacionales.</w:t>
      </w:r>
    </w:p>
    <w:p w14:paraId="3CEF563A" w14:textId="6F64D07F" w:rsidR="00350B43" w:rsidRDefault="00350B43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Fee Bancario 2%</w:t>
      </w:r>
    </w:p>
    <w:p w14:paraId="47F23264" w14:textId="1BEC01D7" w:rsidR="00350B43" w:rsidRPr="009F2AC1" w:rsidRDefault="00350B43" w:rsidP="009F2A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</w:pPr>
      <w:r>
        <w:rPr>
          <w:rFonts w:ascii="Calibri" w:eastAsia="Times New Roman" w:hAnsi="Calibri" w:cs="Calibri"/>
          <w:spacing w:val="2"/>
          <w:kern w:val="0"/>
          <w:sz w:val="22"/>
          <w:szCs w:val="22"/>
          <w:lang w:val="es-ES_tradnl"/>
          <w14:ligatures w14:val="none"/>
        </w:rPr>
        <w:t>Tarjeta de asistencia</w:t>
      </w:r>
    </w:p>
    <w:p w14:paraId="19865C38" w14:textId="77777777" w:rsidR="009F2AC1" w:rsidRPr="009F2AC1" w:rsidRDefault="009F2AC1" w:rsidP="009F2AC1">
      <w:pPr>
        <w:spacing w:after="0" w:line="240" w:lineRule="auto"/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tr-TR"/>
          <w14:ligatures w14:val="none"/>
        </w:rPr>
      </w:pPr>
    </w:p>
    <w:p w14:paraId="528C822C" w14:textId="77777777" w:rsidR="009F2AC1" w:rsidRPr="009F2AC1" w:rsidRDefault="009F2AC1" w:rsidP="009F2AC1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tr-TR"/>
          <w14:ligatures w14:val="none"/>
        </w:rPr>
      </w:pPr>
      <w:r w:rsidRPr="009F2AC1">
        <w:rPr>
          <w:rFonts w:ascii="Calibri" w:eastAsia="Times New Roman" w:hAnsi="Calibri" w:cs="Calibri"/>
          <w:b/>
          <w:bCs/>
          <w:spacing w:val="1"/>
          <w:kern w:val="0"/>
          <w:sz w:val="22"/>
          <w:szCs w:val="22"/>
          <w:lang w:val="tr-TR"/>
          <w14:ligatures w14:val="none"/>
        </w:rPr>
        <w:t xml:space="preserve">→ En la Nochebuena 23 – 24 de Diciembre y la Nochevieja 31 de Diciembre – 01 de Enero podría existir una Cena de Gala obligatoria o voluntaria según la categoría elegida. Por favor, consúltennos el precio de la misma en el caso de que sea obligatoria o voluntaria. </w:t>
      </w:r>
    </w:p>
    <w:p w14:paraId="5AF6925E" w14:textId="77777777" w:rsidR="009F2AC1" w:rsidRPr="009F2AC1" w:rsidRDefault="009F2AC1" w:rsidP="009F2AC1">
      <w:pPr>
        <w:spacing w:after="0"/>
        <w:rPr>
          <w:lang w:val="tr-TR"/>
        </w:rPr>
      </w:pPr>
    </w:p>
    <w:sectPr w:rsidR="009F2AC1" w:rsidRPr="009F2A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5998"/>
    <w:multiLevelType w:val="hybridMultilevel"/>
    <w:tmpl w:val="E9946298"/>
    <w:lvl w:ilvl="0" w:tplc="1DF4916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44395"/>
    <w:multiLevelType w:val="hybridMultilevel"/>
    <w:tmpl w:val="F7BEE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0144F"/>
    <w:multiLevelType w:val="hybridMultilevel"/>
    <w:tmpl w:val="775C79A6"/>
    <w:lvl w:ilvl="0" w:tplc="648CE9DE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32D0"/>
    <w:multiLevelType w:val="hybridMultilevel"/>
    <w:tmpl w:val="05724A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7E0540"/>
    <w:multiLevelType w:val="hybridMultilevel"/>
    <w:tmpl w:val="1CE267C6"/>
    <w:lvl w:ilvl="0" w:tplc="B99C3A8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4382218">
    <w:abstractNumId w:val="3"/>
  </w:num>
  <w:num w:numId="2" w16cid:durableId="681007485">
    <w:abstractNumId w:val="4"/>
  </w:num>
  <w:num w:numId="3" w16cid:durableId="411702473">
    <w:abstractNumId w:val="2"/>
  </w:num>
  <w:num w:numId="4" w16cid:durableId="1453554886">
    <w:abstractNumId w:val="0"/>
  </w:num>
  <w:num w:numId="5" w16cid:durableId="1942059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C1"/>
    <w:rsid w:val="001F73BF"/>
    <w:rsid w:val="00350B43"/>
    <w:rsid w:val="003A4727"/>
    <w:rsid w:val="009F2AC1"/>
    <w:rsid w:val="00F064AF"/>
    <w:rsid w:val="00F7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6C758"/>
  <w15:chartTrackingRefBased/>
  <w15:docId w15:val="{9554C2E2-8AAF-4463-9CEF-001A5140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B43"/>
  </w:style>
  <w:style w:type="paragraph" w:styleId="Ttulo1">
    <w:name w:val="heading 1"/>
    <w:basedOn w:val="Normal"/>
    <w:next w:val="Normal"/>
    <w:link w:val="Ttulo1Car"/>
    <w:uiPriority w:val="9"/>
    <w:qFormat/>
    <w:rsid w:val="009F2A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2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2A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2A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2A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2A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2A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2A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2A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2A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2A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2A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2A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2AC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2A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2A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2A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2A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2A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2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2A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2A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2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2A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2AC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2AC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2A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2AC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2A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Acosta</dc:creator>
  <cp:keywords/>
  <dc:description/>
  <cp:lastModifiedBy>Hugo Acosta</cp:lastModifiedBy>
  <cp:revision>2</cp:revision>
  <dcterms:created xsi:type="dcterms:W3CDTF">2025-02-01T19:55:00Z</dcterms:created>
  <dcterms:modified xsi:type="dcterms:W3CDTF">2025-02-01T21:02:00Z</dcterms:modified>
</cp:coreProperties>
</file>