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411A" w14:textId="77777777" w:rsidR="00CF69CD" w:rsidRDefault="00CF69CD" w:rsidP="00C85176">
      <w:pPr>
        <w:spacing w:line="312" w:lineRule="auto"/>
        <w:jc w:val="center"/>
        <w:rPr>
          <w:rFonts w:ascii="Cambria" w:hAnsi="Cambria"/>
          <w:b/>
          <w:color w:val="FF0000"/>
          <w:sz w:val="22"/>
          <w:szCs w:val="22"/>
          <w:highlight w:val="yellow"/>
          <w:lang w:val="es-ES_tradnl"/>
        </w:rPr>
      </w:pPr>
    </w:p>
    <w:p w14:paraId="4D540A88" w14:textId="01F8592A" w:rsidR="00C85176" w:rsidRDefault="00C02D61" w:rsidP="00C02D61">
      <w:pPr>
        <w:spacing w:line="360" w:lineRule="auto"/>
        <w:jc w:val="center"/>
        <w:rPr>
          <w:rFonts w:ascii="Cambria" w:hAnsi="Cambria"/>
          <w:b/>
          <w:color w:val="FF0000"/>
          <w:sz w:val="28"/>
          <w:szCs w:val="28"/>
          <w:lang w:val="es-ES_tradnl"/>
        </w:rPr>
      </w:pPr>
      <w:r w:rsidRPr="00864E93">
        <w:rPr>
          <w:rFonts w:ascii="Cambria" w:hAnsi="Cambria" w:cs="Arial"/>
          <w:b/>
          <w:bCs/>
          <w:color w:val="FF0000"/>
          <w:sz w:val="28"/>
          <w:szCs w:val="28"/>
        </w:rPr>
        <w:t>IMPRESIONES DE VIETNAM</w:t>
      </w:r>
      <w:r>
        <w:rPr>
          <w:rFonts w:ascii="Cambria" w:hAnsi="Cambria" w:cs="Arial"/>
          <w:b/>
          <w:bCs/>
          <w:color w:val="FF0000"/>
          <w:sz w:val="28"/>
          <w:szCs w:val="28"/>
        </w:rPr>
        <w:t xml:space="preserve"> CON</w:t>
      </w:r>
      <w:r w:rsidR="007143F6">
        <w:rPr>
          <w:rFonts w:ascii="Cambria" w:hAnsi="Cambria" w:cs="Arial"/>
          <w:b/>
          <w:bCs/>
          <w:color w:val="FF0000"/>
          <w:sz w:val="28"/>
          <w:szCs w:val="28"/>
        </w:rPr>
        <w:t xml:space="preserve"> </w:t>
      </w:r>
      <w:r w:rsidR="007143F6" w:rsidRPr="007143F6">
        <w:rPr>
          <w:rFonts w:ascii="Cambria" w:hAnsi="Cambria" w:cs="Arial"/>
          <w:b/>
          <w:bCs/>
          <w:color w:val="FF0000"/>
          <w:sz w:val="28"/>
          <w:szCs w:val="28"/>
        </w:rPr>
        <w:t>CON CRECERO</w:t>
      </w:r>
      <w:r w:rsidR="007143F6">
        <w:rPr>
          <w:rFonts w:ascii="Cambria" w:hAnsi="Cambria" w:cs="Arial"/>
          <w:b/>
          <w:bCs/>
          <w:color w:val="FF0000"/>
          <w:sz w:val="28"/>
          <w:szCs w:val="28"/>
        </w:rPr>
        <w:t xml:space="preserve"> Y</w:t>
      </w:r>
      <w:r>
        <w:rPr>
          <w:rFonts w:ascii="Cambria" w:hAnsi="Cambria" w:cs="Arial"/>
          <w:b/>
          <w:bCs/>
          <w:color w:val="FF0000"/>
          <w:sz w:val="28"/>
          <w:szCs w:val="28"/>
        </w:rPr>
        <w:t xml:space="preserve"> </w:t>
      </w:r>
      <w:r w:rsidR="00C85176" w:rsidRPr="00C02D61">
        <w:rPr>
          <w:rFonts w:ascii="Cambria" w:hAnsi="Cambria"/>
          <w:b/>
          <w:color w:val="FF0000"/>
          <w:sz w:val="28"/>
          <w:szCs w:val="28"/>
          <w:lang w:val="es-ES_tradnl"/>
        </w:rPr>
        <w:t>ANGKOR – PHNOMPENH</w:t>
      </w:r>
    </w:p>
    <w:p w14:paraId="5640C48D" w14:textId="33F5F6DE" w:rsidR="00C02D61" w:rsidRPr="00AF3C39" w:rsidRDefault="00801A3B" w:rsidP="00C02D61">
      <w:pPr>
        <w:spacing w:line="360" w:lineRule="auto"/>
        <w:jc w:val="center"/>
        <w:rPr>
          <w:rFonts w:ascii="Cambria" w:hAnsi="Cambria"/>
          <w:b/>
          <w:color w:val="FF0000"/>
          <w:sz w:val="28"/>
          <w:szCs w:val="28"/>
          <w:lang w:val="pt-PT"/>
        </w:rPr>
      </w:pPr>
      <w:r w:rsidRPr="00AF3C39">
        <w:rPr>
          <w:rFonts w:ascii="Cambria" w:hAnsi="Cambria"/>
          <w:b/>
          <w:color w:val="FF0000"/>
          <w:sz w:val="28"/>
          <w:szCs w:val="28"/>
          <w:lang w:val="pt-PT"/>
        </w:rPr>
        <w:t xml:space="preserve">13 </w:t>
      </w:r>
      <w:r w:rsidR="00C02D61" w:rsidRPr="00AF3C39">
        <w:rPr>
          <w:rFonts w:ascii="Cambria" w:hAnsi="Cambria"/>
          <w:b/>
          <w:color w:val="FF0000"/>
          <w:sz w:val="28"/>
          <w:szCs w:val="28"/>
          <w:lang w:val="pt-PT"/>
        </w:rPr>
        <w:t xml:space="preserve">DIAS </w:t>
      </w:r>
      <w:r w:rsidRPr="00AF3C39">
        <w:rPr>
          <w:rFonts w:ascii="Cambria" w:hAnsi="Cambria"/>
          <w:b/>
          <w:color w:val="FF0000"/>
          <w:sz w:val="28"/>
          <w:szCs w:val="28"/>
          <w:lang w:val="pt-PT"/>
        </w:rPr>
        <w:t>12</w:t>
      </w:r>
      <w:r w:rsidR="00C02D61" w:rsidRPr="00AF3C39">
        <w:rPr>
          <w:rFonts w:ascii="Cambria" w:hAnsi="Cambria"/>
          <w:b/>
          <w:color w:val="FF0000"/>
          <w:sz w:val="28"/>
          <w:szCs w:val="28"/>
          <w:lang w:val="pt-PT"/>
        </w:rPr>
        <w:t xml:space="preserve"> NOCHES</w:t>
      </w:r>
    </w:p>
    <w:p w14:paraId="17CA6E53" w14:textId="77777777" w:rsidR="00C02D61" w:rsidRDefault="00C02D61" w:rsidP="00C02D61">
      <w:pPr>
        <w:spacing w:line="312" w:lineRule="auto"/>
        <w:jc w:val="center"/>
        <w:rPr>
          <w:rFonts w:ascii="Cambria" w:hAnsi="Cambria" w:cs="Arial"/>
          <w:b/>
          <w:bCs/>
          <w:sz w:val="22"/>
          <w:szCs w:val="26"/>
        </w:rPr>
      </w:pPr>
      <w:r w:rsidRPr="00864E93">
        <w:rPr>
          <w:rFonts w:ascii="Cambria" w:hAnsi="Cambria" w:cs="Arial"/>
          <w:b/>
          <w:bCs/>
          <w:sz w:val="22"/>
          <w:szCs w:val="26"/>
        </w:rPr>
        <w:t>HO CHI MINH – MY THO – DA NANG – HOI AN – HUE – HANOI – HALONG</w:t>
      </w:r>
      <w:r>
        <w:rPr>
          <w:rFonts w:ascii="Cambria" w:hAnsi="Cambria" w:cs="Arial"/>
          <w:b/>
          <w:bCs/>
          <w:sz w:val="22"/>
          <w:szCs w:val="26"/>
        </w:rPr>
        <w:t xml:space="preserve"> -</w:t>
      </w:r>
      <w:r w:rsidRPr="00C02D61">
        <w:t xml:space="preserve"> </w:t>
      </w:r>
      <w:r w:rsidRPr="00C02D61">
        <w:rPr>
          <w:rFonts w:ascii="Cambria" w:hAnsi="Cambria" w:cs="Arial"/>
          <w:b/>
          <w:bCs/>
          <w:sz w:val="22"/>
          <w:szCs w:val="26"/>
        </w:rPr>
        <w:t>ANGKOR – PHNOMPENH</w:t>
      </w:r>
    </w:p>
    <w:p w14:paraId="18357B09" w14:textId="4F9B6D91" w:rsidR="00C02D61" w:rsidRPr="00864E93" w:rsidRDefault="00C02D61" w:rsidP="00C02D61">
      <w:pPr>
        <w:spacing w:line="312" w:lineRule="auto"/>
        <w:jc w:val="center"/>
        <w:rPr>
          <w:rFonts w:ascii="Cambria" w:hAnsi="Cambria" w:cs="Arial"/>
          <w:b/>
          <w:bCs/>
          <w:sz w:val="22"/>
          <w:szCs w:val="26"/>
        </w:rPr>
      </w:pPr>
      <w:r>
        <w:rPr>
          <w:rFonts w:ascii="Cambria" w:hAnsi="Cambria" w:cs="Arial"/>
          <w:b/>
          <w:bCs/>
          <w:sz w:val="22"/>
          <w:szCs w:val="26"/>
        </w:rPr>
        <w:t xml:space="preserve"> </w:t>
      </w:r>
      <w:r w:rsidR="00801A3B">
        <w:rPr>
          <w:rFonts w:ascii="Cambria" w:hAnsi="Cambria" w:cs="Arial"/>
          <w:b/>
          <w:bCs/>
          <w:noProof/>
          <w:sz w:val="22"/>
          <w:szCs w:val="26"/>
        </w:rPr>
        <w:drawing>
          <wp:inline distT="0" distB="0" distL="0" distR="0" wp14:anchorId="79BBA1B9" wp14:editId="0FF1F046">
            <wp:extent cx="6391275" cy="3600450"/>
            <wp:effectExtent l="0" t="0" r="9525" b="0"/>
            <wp:docPr id="1453387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3600450"/>
                    </a:xfrm>
                    <a:prstGeom prst="rect">
                      <a:avLst/>
                    </a:prstGeom>
                    <a:noFill/>
                    <a:ln>
                      <a:noFill/>
                    </a:ln>
                  </pic:spPr>
                </pic:pic>
              </a:graphicData>
            </a:graphic>
          </wp:inline>
        </w:drawing>
      </w:r>
    </w:p>
    <w:p w14:paraId="025BFDFE" w14:textId="316F501A" w:rsidR="00C02D61" w:rsidRPr="00DE7CC2" w:rsidRDefault="00C02D61" w:rsidP="00C02D61">
      <w:pPr>
        <w:autoSpaceDE w:val="0"/>
        <w:autoSpaceDN w:val="0"/>
        <w:adjustRightInd w:val="0"/>
        <w:spacing w:line="312" w:lineRule="auto"/>
        <w:jc w:val="both"/>
        <w:rPr>
          <w:rFonts w:ascii="Cambria" w:hAnsi="Cambria" w:cs="Arial"/>
          <w:b/>
          <w:bCs/>
          <w:sz w:val="20"/>
          <w:szCs w:val="20"/>
        </w:rPr>
      </w:pPr>
      <w:r w:rsidRPr="00DE7CC2">
        <w:rPr>
          <w:rFonts w:ascii="Cambria" w:hAnsi="Cambria" w:cs="Arial"/>
          <w:b/>
          <w:bCs/>
          <w:sz w:val="20"/>
          <w:szCs w:val="20"/>
        </w:rPr>
        <w:t>Salida los Domingos desde 3 Mayo 2026 – 27 Abr. 2027</w:t>
      </w:r>
    </w:p>
    <w:p w14:paraId="1E2B9A05" w14:textId="77777777" w:rsidR="00C02D61" w:rsidRPr="00DE7CC2" w:rsidRDefault="00C02D61" w:rsidP="00C02D61">
      <w:pPr>
        <w:autoSpaceDE w:val="0"/>
        <w:autoSpaceDN w:val="0"/>
        <w:adjustRightInd w:val="0"/>
        <w:spacing w:line="312" w:lineRule="auto"/>
        <w:jc w:val="center"/>
        <w:rPr>
          <w:rFonts w:ascii="Cambria" w:hAnsi="Cambria" w:cs="Arial"/>
          <w:b/>
          <w:bCs/>
          <w:sz w:val="20"/>
          <w:szCs w:val="20"/>
        </w:rPr>
      </w:pPr>
    </w:p>
    <w:p w14:paraId="09C073C2" w14:textId="4FE32FFC" w:rsidR="00C02D61" w:rsidRPr="00E04AEE" w:rsidRDefault="00C02D61" w:rsidP="00C02D61">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Pr="00032161">
        <w:rPr>
          <w:rFonts w:ascii="Cambria" w:hAnsi="Cambria" w:cs="Arial"/>
          <w:b/>
          <w:sz w:val="26"/>
          <w:szCs w:val="26"/>
          <w:lang w:val="it-IT"/>
        </w:rPr>
        <w:t xml:space="preserve">HO CHI MINH </w:t>
      </w:r>
      <w:r>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sidR="00801A3B">
        <w:rPr>
          <w:rFonts w:ascii="Cambria" w:hAnsi="Cambria" w:cs="Arial"/>
          <w:b/>
          <w:sz w:val="26"/>
          <w:szCs w:val="26"/>
          <w:lang w:val="it-IT"/>
        </w:rPr>
        <w:t xml:space="preserve"> - </w:t>
      </w:r>
      <w:r w:rsidR="00801A3B" w:rsidRPr="00801A3B">
        <w:rPr>
          <w:rFonts w:ascii="Cambria" w:hAnsi="Cambria" w:cs="Arial"/>
          <w:b/>
          <w:sz w:val="26"/>
          <w:szCs w:val="26"/>
          <w:lang w:val="it-IT"/>
        </w:rPr>
        <w:t xml:space="preserve">ANGKOR – PHNOMPENH </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Pr>
          <w:rFonts w:ascii="Cambria" w:hAnsi="Cambria"/>
          <w:sz w:val="22"/>
          <w:szCs w:val="22"/>
        </w:rPr>
        <w:fldChar w:fldCharType="separate"/>
      </w:r>
      <w:r>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p>
    <w:p w14:paraId="37259DF6" w14:textId="77777777" w:rsidR="00C02D61" w:rsidRPr="00CB776B" w:rsidRDefault="00C02D61" w:rsidP="00C02D61">
      <w:pPr>
        <w:autoSpaceDE w:val="0"/>
        <w:autoSpaceDN w:val="0"/>
        <w:adjustRightInd w:val="0"/>
        <w:spacing w:line="312" w:lineRule="auto"/>
        <w:jc w:val="center"/>
        <w:rPr>
          <w:rFonts w:ascii="Cambria" w:hAnsi="Cambria" w:cs="Arial"/>
          <w:bCs/>
          <w:i/>
          <w:lang w:val="es-ES"/>
        </w:rPr>
      </w:pPr>
      <w:r w:rsidRPr="00DE7CC2">
        <w:rPr>
          <w:rFonts w:ascii="Cambria" w:hAnsi="Cambria" w:cs="Arial"/>
          <w:bCs/>
          <w:i/>
        </w:rPr>
        <w:t xml:space="preserve">En este programa, experimentaremos la ruidosa ciudad de Ho Chi Minh. </w:t>
      </w:r>
      <w:r w:rsidRPr="00CB776B">
        <w:rPr>
          <w:rFonts w:ascii="Cambria" w:hAnsi="Cambria" w:cs="Arial"/>
          <w:bCs/>
          <w:i/>
          <w:lang w:val="es-ES"/>
        </w:rPr>
        <w:t>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3929C0F5" w14:textId="77777777" w:rsidR="00C02D61" w:rsidRPr="00CB776B" w:rsidRDefault="00C02D61" w:rsidP="00C02D61">
      <w:pPr>
        <w:autoSpaceDE w:val="0"/>
        <w:autoSpaceDN w:val="0"/>
        <w:adjustRightInd w:val="0"/>
        <w:spacing w:line="312" w:lineRule="auto"/>
        <w:jc w:val="center"/>
        <w:rPr>
          <w:rFonts w:ascii="Cambria" w:hAnsi="Cambria" w:cs="Arial"/>
          <w:bCs/>
          <w:i/>
          <w:lang w:val="es-ES"/>
        </w:rPr>
      </w:pPr>
    </w:p>
    <w:p w14:paraId="11DC41A3" w14:textId="77777777" w:rsidR="00C02D61" w:rsidRPr="00CB776B" w:rsidRDefault="00C02D61" w:rsidP="00C02D61">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1º Llegada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49CEBA65" w14:textId="77777777" w:rsidR="00C02D61" w:rsidRPr="00CB776B" w:rsidRDefault="00C02D61" w:rsidP="00C02D61">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Saigón.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1AD186AA" w14:textId="77777777" w:rsidR="00C02D61" w:rsidRPr="00CB776B" w:rsidRDefault="00C02D61" w:rsidP="00C02D61">
      <w:pPr>
        <w:autoSpaceDE w:val="0"/>
        <w:autoSpaceDN w:val="0"/>
        <w:adjustRightInd w:val="0"/>
        <w:spacing w:line="312" w:lineRule="auto"/>
        <w:jc w:val="both"/>
        <w:rPr>
          <w:rFonts w:ascii="Cambria" w:hAnsi="Cambria" w:cs="Arial"/>
          <w:color w:val="231F20"/>
          <w:lang w:val="es-ES"/>
        </w:rPr>
      </w:pPr>
    </w:p>
    <w:p w14:paraId="7327F6A8" w14:textId="77777777" w:rsidR="00C02D61" w:rsidRPr="00CB776B" w:rsidRDefault="00C02D61" w:rsidP="00C02D61">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5F2E6F22" w14:textId="77777777" w:rsidR="00C02D61" w:rsidRPr="00CB776B" w:rsidRDefault="00C02D61" w:rsidP="00C02D61">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136A5EF8" w14:textId="77777777" w:rsidR="00C02D61" w:rsidRPr="00CB776B" w:rsidRDefault="00C02D61" w:rsidP="00C02D61">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lastRenderedPageBreak/>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Dragones", en referencia a la cantidad de bocas que el río desemboca en el mar. Tomamos un paseo en lancha a motor por el río Mekong. Durante la excursión en lancha por el río Mekong, tendrá la oportunidad de ver las jaulas de peces, casa flotante y las actividades en el río. El barco llevamos a 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del té de miel</w:t>
      </w:r>
      <w:r>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Continuamos caminando en el pueblo y tomamos un carro de caballos a lo largo del camino del pueblo.</w:t>
      </w:r>
      <w:r>
        <w:rPr>
          <w:rFonts w:ascii="Cambria" w:hAnsi="Cambria" w:cs="Arial"/>
          <w:color w:val="231F20"/>
          <w:lang w:val="es-ES"/>
        </w:rPr>
        <w:t xml:space="preserve"> </w:t>
      </w:r>
      <w:r w:rsidRPr="00FE0F4B">
        <w:rPr>
          <w:rFonts w:ascii="Cambria" w:hAnsi="Cambria" w:cs="Arial"/>
          <w:b/>
          <w:bCs/>
          <w:color w:val="231F20"/>
          <w:lang w:val="es-ES"/>
        </w:rPr>
        <w:t>Almuerzo</w:t>
      </w:r>
      <w:r>
        <w:rPr>
          <w:rFonts w:ascii="Cambria" w:hAnsi="Cambria" w:cs="Arial"/>
          <w:color w:val="231F20"/>
          <w:lang w:val="es-ES"/>
        </w:rPr>
        <w:t xml:space="preserve"> en restaurante local. </w:t>
      </w:r>
      <w:r w:rsidRPr="00CB776B">
        <w:rPr>
          <w:rFonts w:ascii="Cambria" w:hAnsi="Cambria" w:cs="Arial"/>
          <w:color w:val="231F20"/>
          <w:lang w:val="es-ES"/>
        </w:rPr>
        <w:t>Bajarnos a un bote de remos en el canal a la pequeña lancha a motor para regresar. Regreso al Saigon y tempo libre. Alojamiento en Saigon.</w:t>
      </w:r>
    </w:p>
    <w:bookmarkEnd w:id="0"/>
    <w:p w14:paraId="72CA0DFB" w14:textId="77777777" w:rsidR="00C02D61" w:rsidRPr="00CB776B" w:rsidRDefault="00C02D61" w:rsidP="00C02D61">
      <w:pPr>
        <w:autoSpaceDE w:val="0"/>
        <w:autoSpaceDN w:val="0"/>
        <w:adjustRightInd w:val="0"/>
        <w:spacing w:line="312" w:lineRule="auto"/>
        <w:jc w:val="both"/>
        <w:rPr>
          <w:rFonts w:ascii="Cambria" w:hAnsi="Cambria" w:cs="Arial"/>
          <w:b/>
          <w:bCs/>
          <w:lang w:val="es-ES"/>
        </w:rPr>
      </w:pPr>
    </w:p>
    <w:p w14:paraId="4C8757BC" w14:textId="77777777" w:rsidR="00C02D61" w:rsidRPr="00CB776B" w:rsidRDefault="00C02D61" w:rsidP="00C02D61">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7F3DA361" w14:textId="77777777" w:rsidR="00C02D61" w:rsidRPr="00CB776B" w:rsidRDefault="00C02D61" w:rsidP="00C02D61">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7AB1C981" w14:textId="77777777" w:rsidR="00C02D61" w:rsidRPr="00020E83" w:rsidRDefault="00C02D61" w:rsidP="00C02D61">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Continuación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118C5114" w14:textId="77777777" w:rsidR="00C02D61" w:rsidRPr="00CB776B" w:rsidRDefault="00C02D61" w:rsidP="00C02D61">
      <w:pPr>
        <w:spacing w:line="312" w:lineRule="auto"/>
        <w:jc w:val="both"/>
        <w:rPr>
          <w:rFonts w:ascii="Cambria" w:hAnsi="Cambria" w:cs="Arial"/>
          <w:b/>
          <w:bCs/>
          <w:color w:val="0000FF"/>
          <w:lang w:val="es-ES"/>
        </w:rPr>
      </w:pPr>
    </w:p>
    <w:p w14:paraId="4F0F1F71" w14:textId="77777777" w:rsidR="00C02D61" w:rsidRPr="00CB776B" w:rsidRDefault="00C02D61" w:rsidP="00C02D61">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12360E37" w14:textId="77777777" w:rsidR="00C02D61" w:rsidRPr="00CB776B" w:rsidRDefault="00C02D61" w:rsidP="00C02D61">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3ECC177E" w14:textId="77777777" w:rsidR="00C02D61" w:rsidRDefault="00C02D61" w:rsidP="00C02D61">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36AE0980" w14:textId="77777777" w:rsidR="00C02D61" w:rsidRPr="004A6F28" w:rsidRDefault="00C02D61" w:rsidP="00C02D61">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4DAF4D57" w14:textId="77777777" w:rsidR="00C02D61" w:rsidRPr="004A6F28" w:rsidRDefault="00C02D61" w:rsidP="00C02D61">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5936D447" w14:textId="77777777" w:rsidR="00C02D61" w:rsidRPr="00033883" w:rsidRDefault="00C02D61" w:rsidP="00C02D61">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w:t>
      </w:r>
      <w:r w:rsidRPr="00033883">
        <w:rPr>
          <w:rFonts w:ascii="Cambria" w:hAnsi="Cambria" w:cs="Segoe UI"/>
          <w:i/>
          <w:iCs/>
          <w:color w:val="000000"/>
          <w:spacing w:val="-1"/>
          <w:lang w:val="es-ES"/>
        </w:rPr>
        <w:lastRenderedPageBreak/>
        <w:t>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277A812F" w14:textId="77777777" w:rsidR="00C02D61" w:rsidRPr="00A66FD4" w:rsidRDefault="00C02D61" w:rsidP="00C02D61">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t>Nota:</w:t>
      </w:r>
      <w:r w:rsidRPr="00033883">
        <w:rPr>
          <w:rFonts w:ascii="Cambria" w:hAnsi="Cambria" w:cs="Segoe UI"/>
          <w:i/>
          <w:iCs/>
          <w:color w:val="FF0000"/>
          <w:spacing w:val="-1"/>
          <w:lang w:val="es-ES"/>
        </w:rPr>
        <w:t xml:space="preserve"> Normalmente, hay lluvia en la zona de Bana por tarde dentro de </w:t>
      </w:r>
      <w:r>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21BAB64D" w14:textId="77777777" w:rsidR="00C02D61" w:rsidRPr="00CB776B" w:rsidRDefault="00C02D61" w:rsidP="00C02D61">
      <w:pPr>
        <w:spacing w:line="336" w:lineRule="auto"/>
        <w:jc w:val="both"/>
        <w:rPr>
          <w:rFonts w:ascii="Cambria" w:hAnsi="Cambria" w:cs="Arial"/>
          <w:lang w:val="es-ES"/>
        </w:rPr>
      </w:pPr>
    </w:p>
    <w:p w14:paraId="12F073BA" w14:textId="77777777" w:rsidR="00C02D61" w:rsidRPr="00032161" w:rsidRDefault="00C02D61" w:rsidP="00C02D61">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2D94728D" w14:textId="77777777" w:rsidR="00C02D61" w:rsidRPr="00CB776B" w:rsidRDefault="00C02D61" w:rsidP="00C02D61">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32FB45BE" w14:textId="77777777" w:rsidR="00C02D61" w:rsidRPr="00CB776B" w:rsidRDefault="00C02D61" w:rsidP="00C02D61">
      <w:pPr>
        <w:spacing w:line="336" w:lineRule="auto"/>
        <w:jc w:val="both"/>
        <w:rPr>
          <w:rFonts w:ascii="Cambria" w:hAnsi="Cambria" w:cs="Arial"/>
          <w:lang w:val="es-ES"/>
        </w:rPr>
      </w:pPr>
      <w:r w:rsidRPr="00CB776B">
        <w:rPr>
          <w:rFonts w:ascii="Cambria" w:hAnsi="Cambria" w:cs="Arial"/>
          <w:lang w:val="es-ES"/>
        </w:rPr>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6CAF5E8A" w14:textId="77777777" w:rsidR="00C02D61" w:rsidRPr="00CB776B" w:rsidRDefault="00C02D61" w:rsidP="00C02D61">
      <w:pPr>
        <w:spacing w:line="336" w:lineRule="auto"/>
        <w:jc w:val="both"/>
        <w:rPr>
          <w:rFonts w:ascii="Cambria" w:hAnsi="Cambria" w:cs="Arial"/>
          <w:b/>
          <w:bCs/>
          <w:color w:val="0000FF"/>
          <w:lang w:val="es-ES"/>
        </w:rPr>
      </w:pPr>
    </w:p>
    <w:p w14:paraId="1ECAD024" w14:textId="77777777" w:rsidR="00C02D61" w:rsidRPr="00CB776B" w:rsidRDefault="00C02D61" w:rsidP="00C02D61">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659FC03B" w14:textId="77777777" w:rsidR="00C02D61" w:rsidRPr="00CB776B" w:rsidRDefault="00C02D61" w:rsidP="00C02D61">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3C9E7864" w14:textId="77777777" w:rsidR="00C02D61" w:rsidRDefault="00C02D61" w:rsidP="00C02D61">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(cerrado todos los lunes, los viernes y todas las tardes y desde el mes de septiembre hasta el mes de noviembre por mantenimiento)</w:t>
      </w:r>
      <w:r w:rsidRPr="00CB776B">
        <w:rPr>
          <w:rFonts w:ascii="Cambria" w:hAnsi="Cambria" w:cs="Arial"/>
          <w:b/>
          <w:bCs/>
          <w:color w:val="231F20"/>
          <w:lang w:val="es-ES"/>
        </w:rPr>
        <w:t xml:space="preserve">, la </w:t>
      </w:r>
      <w:r w:rsidRPr="00CB776B">
        <w:rPr>
          <w:rFonts w:ascii="Cambria" w:hAnsi="Cambria" w:cs="Segoe UI"/>
          <w:b/>
          <w:color w:val="000000"/>
          <w:spacing w:val="-1"/>
          <w:lang w:val="es-ES"/>
        </w:rPr>
        <w:t xml:space="preserve">el Palacio del Gobernador (visita exterior), la pagoda del pilar único y la pagoda de Tran Quoc. </w:t>
      </w:r>
      <w:r w:rsidRPr="00CB776B">
        <w:rPr>
          <w:rFonts w:ascii="Cambria" w:hAnsi="Cambria" w:cs="Segoe UI"/>
          <w:color w:val="000000"/>
          <w:spacing w:val="-1"/>
          <w:lang w:val="es-ES"/>
        </w:rPr>
        <w:t>Después del almuerzo, nos trasladamos a</w:t>
      </w:r>
      <w:r>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267D6FD1" w14:textId="77777777" w:rsidR="00C02D61" w:rsidRPr="00C66CD4" w:rsidRDefault="00C02D61" w:rsidP="00C02D61">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35377673" w14:textId="77777777" w:rsidR="00C02D61" w:rsidRPr="00CB776B" w:rsidRDefault="00C02D61" w:rsidP="00C02D61">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2BC7E53B" w14:textId="77777777" w:rsidR="00C02D61" w:rsidRPr="00CB776B" w:rsidRDefault="00C02D61" w:rsidP="00C02D61">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2EB1DEE7" w14:textId="77777777" w:rsidR="00C02D61" w:rsidRPr="00CB776B" w:rsidRDefault="00C02D61" w:rsidP="00C02D61">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78C10EEB" w14:textId="77777777" w:rsidR="00C02D61" w:rsidRPr="00CB776B" w:rsidRDefault="00C02D61" w:rsidP="00C02D61">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Pr>
          <w:rFonts w:ascii="Cambria" w:hAnsi="Cambria" w:cs="Arial"/>
          <w:i/>
          <w:color w:val="231F20"/>
          <w:lang w:val="es-ES"/>
        </w:rPr>
        <w:t xml:space="preserve"> apro</w:t>
      </w:r>
      <w:r w:rsidRPr="00CB776B">
        <w:rPr>
          <w:rFonts w:ascii="Cambria" w:hAnsi="Cambria" w:cs="Arial"/>
          <w:i/>
          <w:color w:val="231F20"/>
          <w:lang w:val="es-ES"/>
        </w:rPr>
        <w:t xml:space="preserve">vechar de nuestro SPA, tratamientos de belleza y masajes e igualmente asistir a las demostraciones de cocina de nuestro chef que les iniciará en el arte de la cocina </w:t>
      </w:r>
      <w:r w:rsidRPr="00CB776B">
        <w:rPr>
          <w:rFonts w:ascii="Cambria" w:hAnsi="Cambria" w:cs="Arial"/>
          <w:i/>
          <w:color w:val="231F20"/>
          <w:lang w:val="es-ES"/>
        </w:rPr>
        <w:lastRenderedPageBreak/>
        <w:t>vietnamita. (tour opcional, no se incluye en el precio del tour, por favor comprobar con el barco si alguien quiere usar estos servicios).</w:t>
      </w:r>
    </w:p>
    <w:p w14:paraId="216646C2" w14:textId="77777777" w:rsidR="00C02D61" w:rsidRPr="00CB776B" w:rsidRDefault="00C02D61" w:rsidP="00C02D61">
      <w:pPr>
        <w:spacing w:line="336" w:lineRule="auto"/>
        <w:jc w:val="both"/>
        <w:rPr>
          <w:rFonts w:ascii="Cambria" w:hAnsi="Cambria" w:cs="Arial"/>
          <w:i/>
          <w:color w:val="231F20"/>
          <w:lang w:val="es-ES"/>
        </w:rPr>
      </w:pPr>
      <w:r w:rsidRPr="00CB776B">
        <w:rPr>
          <w:rFonts w:ascii="Cambria" w:hAnsi="Cambria" w:cs="Arial"/>
          <w:i/>
          <w:color w:val="231F20"/>
          <w:lang w:val="es-ES"/>
        </w:rPr>
        <w:t xml:space="preserve"> </w:t>
      </w:r>
    </w:p>
    <w:p w14:paraId="6BB53DD7" w14:textId="77777777" w:rsidR="00C02D61" w:rsidRPr="00CB776B" w:rsidRDefault="00C02D61" w:rsidP="00C02D61">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8º Ha Long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2312583E" w14:textId="77777777" w:rsidR="00C02D61" w:rsidRPr="00CB776B" w:rsidRDefault="00C02D61" w:rsidP="00C02D61">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temprano + Brunch </w:t>
      </w:r>
    </w:p>
    <w:p w14:paraId="11D0152C" w14:textId="77777777" w:rsidR="00C02D61" w:rsidRPr="00CB776B" w:rsidRDefault="00C02D61" w:rsidP="00C02D61">
      <w:pPr>
        <w:autoSpaceDE w:val="0"/>
        <w:autoSpaceDN w:val="0"/>
        <w:adjustRightInd w:val="0"/>
        <w:spacing w:line="336" w:lineRule="auto"/>
        <w:rPr>
          <w:rFonts w:ascii="Cambria" w:hAnsi="Cambria" w:cs="Arial"/>
          <w:lang w:val="es-ES"/>
        </w:rPr>
      </w:pPr>
      <w:r w:rsidRPr="00CB776B">
        <w:rPr>
          <w:rFonts w:ascii="Cambria" w:hAnsi="Cambria" w:cs="Arial"/>
          <w:color w:val="231F20"/>
          <w:lang w:val="es-ES"/>
        </w:rPr>
        <w:t xml:space="preserve">Tras el desayuno regresaremos al embarcadero. Durante la mañana el crucero continuará atravesando las aguas de la bahía. Desembarco. Traslado por Hanoi. </w:t>
      </w:r>
      <w:r w:rsidRPr="00CB776B">
        <w:rPr>
          <w:rFonts w:ascii="Cambria" w:hAnsi="Cambria" w:cs="Arial"/>
          <w:lang w:val="es-ES"/>
        </w:rPr>
        <w:t>Llegada Hanoi y check - in hotel. Alojamiento en Hanoi.</w:t>
      </w:r>
    </w:p>
    <w:p w14:paraId="1D7F291B" w14:textId="77777777" w:rsidR="00C85176" w:rsidRPr="00C02D61" w:rsidRDefault="00C85176" w:rsidP="00C85176">
      <w:pPr>
        <w:spacing w:line="312" w:lineRule="auto"/>
        <w:jc w:val="center"/>
        <w:rPr>
          <w:rFonts w:ascii="Cambria" w:hAnsi="Cambria"/>
          <w:b/>
          <w:color w:val="FF0000"/>
          <w:sz w:val="18"/>
          <w:szCs w:val="18"/>
          <w:lang w:val="es-ES"/>
        </w:rPr>
      </w:pPr>
    </w:p>
    <w:p w14:paraId="3258A243" w14:textId="77777777" w:rsidR="00C85176" w:rsidRPr="000E511A" w:rsidRDefault="00C85176" w:rsidP="336B1925">
      <w:pPr>
        <w:pStyle w:val="NormalWeb"/>
        <w:shd w:val="clear" w:color="auto" w:fill="FBD4B4"/>
        <w:spacing w:before="0" w:beforeAutospacing="0" w:after="0" w:afterAutospacing="0" w:line="312" w:lineRule="auto"/>
        <w:jc w:val="both"/>
        <w:rPr>
          <w:rFonts w:ascii="Cambria" w:hAnsi="Cambria" w:cs="Arial"/>
          <w:b/>
          <w:bCs/>
          <w:sz w:val="22"/>
          <w:szCs w:val="22"/>
          <w:lang w:val="es-ES"/>
        </w:rPr>
      </w:pPr>
      <w:r w:rsidRPr="336B1925">
        <w:rPr>
          <w:rFonts w:ascii="Cambria" w:hAnsi="Cambria" w:cs="Arial"/>
          <w:b/>
          <w:bCs/>
          <w:sz w:val="22"/>
          <w:szCs w:val="22"/>
          <w:lang w:val="es-ES"/>
        </w:rPr>
        <w:t>DÍA 9. Siem Reap llegada</w:t>
      </w:r>
    </w:p>
    <w:p w14:paraId="0D55B9B0" w14:textId="77777777" w:rsidR="00C85176" w:rsidRPr="000E511A" w:rsidRDefault="00C85176" w:rsidP="0924CCBF">
      <w:pPr>
        <w:spacing w:line="312" w:lineRule="auto"/>
        <w:jc w:val="both"/>
        <w:rPr>
          <w:rFonts w:ascii="Cambria" w:hAnsi="Cambria" w:cs="Arial"/>
          <w:sz w:val="22"/>
          <w:szCs w:val="22"/>
          <w:lang w:val="es-ES"/>
        </w:rPr>
      </w:pPr>
      <w:r w:rsidRPr="0924CCBF">
        <w:rPr>
          <w:rFonts w:ascii="Cambria" w:hAnsi="Cambria" w:cs="Arial"/>
          <w:sz w:val="22"/>
          <w:szCs w:val="22"/>
          <w:lang w:val="es-ES"/>
        </w:rPr>
        <w:t>Llegada desde Saigon con el vuelo de la tarde de Vietnam Airlines. Asistencia por nuestro guía y traslado al hotel para el check in. (La cena NO incluida). Alojamiento en el hotel.</w:t>
      </w:r>
    </w:p>
    <w:p w14:paraId="2CC14425" w14:textId="77777777" w:rsidR="00C85176" w:rsidRPr="000E511A" w:rsidRDefault="00C85176" w:rsidP="00C85176">
      <w:pPr>
        <w:spacing w:line="312" w:lineRule="auto"/>
        <w:jc w:val="both"/>
        <w:rPr>
          <w:rFonts w:ascii="Cambria" w:hAnsi="Cambria" w:cs="Arial"/>
          <w:sz w:val="22"/>
          <w:szCs w:val="22"/>
          <w:lang w:val="es-ES_tradnl"/>
        </w:rPr>
      </w:pPr>
    </w:p>
    <w:p w14:paraId="0D60038E" w14:textId="77777777" w:rsidR="00C85176" w:rsidRPr="000E511A" w:rsidRDefault="00C85176" w:rsidP="0924CCBF">
      <w:pPr>
        <w:pStyle w:val="NormalWeb"/>
        <w:shd w:val="clear" w:color="auto" w:fill="FBD4B4"/>
        <w:spacing w:before="0" w:beforeAutospacing="0" w:after="0" w:afterAutospacing="0" w:line="312" w:lineRule="auto"/>
        <w:jc w:val="both"/>
        <w:rPr>
          <w:rFonts w:ascii="Cambria" w:hAnsi="Cambria" w:cs="Arial"/>
          <w:b/>
          <w:bCs/>
          <w:sz w:val="22"/>
          <w:szCs w:val="22"/>
          <w:lang w:val="es-ES"/>
        </w:rPr>
      </w:pPr>
      <w:r w:rsidRPr="0924CCBF">
        <w:rPr>
          <w:rFonts w:ascii="Cambria" w:hAnsi="Cambria" w:cs="Arial"/>
          <w:b/>
          <w:bCs/>
          <w:sz w:val="22"/>
          <w:szCs w:val="22"/>
          <w:lang w:val="es-ES"/>
        </w:rPr>
        <w:t>DÍA 10. Siem Reap – Los templos de Angkor</w:t>
      </w:r>
    </w:p>
    <w:p w14:paraId="37751655" w14:textId="77777777" w:rsidR="00C85176" w:rsidRPr="000E511A" w:rsidRDefault="00C85176" w:rsidP="00C85176">
      <w:pPr>
        <w:spacing w:line="312" w:lineRule="auto"/>
        <w:jc w:val="both"/>
        <w:rPr>
          <w:rFonts w:ascii="Cambria" w:hAnsi="Cambria" w:cs="Arial"/>
          <w:b/>
          <w:bCs/>
          <w:sz w:val="22"/>
          <w:szCs w:val="22"/>
          <w:lang w:val="es-ES_tradnl"/>
        </w:rPr>
      </w:pPr>
      <w:r w:rsidRPr="000E511A">
        <w:rPr>
          <w:rFonts w:ascii="Cambria" w:hAnsi="Cambria" w:cs="Arial"/>
          <w:b/>
          <w:bCs/>
          <w:sz w:val="22"/>
          <w:szCs w:val="22"/>
          <w:lang w:val="es-ES_tradnl"/>
        </w:rPr>
        <w:t xml:space="preserve">Desayuno + Almuerzo </w:t>
      </w:r>
    </w:p>
    <w:p w14:paraId="21E69A1D" w14:textId="77777777" w:rsidR="00C85176" w:rsidRPr="000E511A" w:rsidRDefault="00C85176" w:rsidP="0924CCBF">
      <w:pPr>
        <w:spacing w:line="312" w:lineRule="auto"/>
        <w:jc w:val="both"/>
        <w:rPr>
          <w:rFonts w:ascii="Cambria" w:hAnsi="Cambria" w:cs="Arial"/>
          <w:sz w:val="22"/>
          <w:szCs w:val="22"/>
          <w:lang w:val="es-ES"/>
        </w:rPr>
      </w:pPr>
      <w:r w:rsidRPr="0924CCBF">
        <w:rPr>
          <w:rFonts w:ascii="Cambria" w:hAnsi="Cambria" w:cs="Arial"/>
          <w:sz w:val="22"/>
          <w:szCs w:val="22"/>
          <w:lang w:val="es-ES"/>
        </w:rPr>
        <w:t xml:space="preserve">Esta mañana empezamos por </w:t>
      </w:r>
      <w:r w:rsidRPr="0924CCBF">
        <w:rPr>
          <w:rFonts w:ascii="Cambria" w:hAnsi="Cambria" w:cs="Arial"/>
          <w:b/>
          <w:bCs/>
          <w:sz w:val="22"/>
          <w:szCs w:val="22"/>
          <w:lang w:val="es-ES"/>
        </w:rPr>
        <w:t>la Puerta occidental de Angkor Thom</w:t>
      </w:r>
      <w:r w:rsidRPr="0924CCBF">
        <w:rPr>
          <w:rFonts w:ascii="Cambria" w:hAnsi="Cambria" w:cs="Arial"/>
          <w:sz w:val="22"/>
          <w:szCs w:val="22"/>
          <w:lang w:val="es-ES"/>
        </w:rPr>
        <w:t xml:space="preserve"> que todavía no es frecuentada por las muchedumbres de turistas: la antigua capital de Angkor Thom (s. XII). La Puerta meridional, </w:t>
      </w:r>
      <w:r w:rsidRPr="0924CCBF">
        <w:rPr>
          <w:rFonts w:ascii="Cambria" w:hAnsi="Cambria" w:cs="Arial"/>
          <w:b/>
          <w:bCs/>
          <w:sz w:val="22"/>
          <w:szCs w:val="22"/>
          <w:lang w:val="es-ES"/>
        </w:rPr>
        <w:t>el templo de Bayón</w:t>
      </w:r>
      <w:r w:rsidRPr="0924CCBF">
        <w:rPr>
          <w:rFonts w:ascii="Cambria" w:hAnsi="Cambria" w:cs="Arial"/>
          <w:sz w:val="22"/>
          <w:szCs w:val="22"/>
          <w:lang w:val="es-ES"/>
        </w:rPr>
        <w:t xml:space="preserve"> que es singular por sus 54 torres adornadas con más de 200 rostros sonrientes de Avolokitesvara. El templo de </w:t>
      </w:r>
      <w:r w:rsidRPr="0924CCBF">
        <w:rPr>
          <w:rFonts w:ascii="Cambria" w:hAnsi="Cambria" w:cs="Arial"/>
          <w:b/>
          <w:bCs/>
          <w:sz w:val="22"/>
          <w:szCs w:val="22"/>
          <w:lang w:val="es-ES"/>
        </w:rPr>
        <w:t>Baphuón</w:t>
      </w:r>
      <w:r w:rsidRPr="0924CCBF">
        <w:rPr>
          <w:rFonts w:ascii="Cambria" w:hAnsi="Cambria" w:cs="Arial"/>
          <w:sz w:val="22"/>
          <w:szCs w:val="22"/>
          <w:lang w:val="es-ES"/>
        </w:rPr>
        <w:t xml:space="preserve"> se sitúa justo al norte del Bayón y es una representación piramidal del mítico monte Meru. </w:t>
      </w:r>
      <w:r w:rsidRPr="0924CCBF">
        <w:rPr>
          <w:rFonts w:ascii="Cambria" w:hAnsi="Cambria" w:cs="Arial"/>
          <w:b/>
          <w:bCs/>
          <w:sz w:val="22"/>
          <w:szCs w:val="22"/>
          <w:lang w:val="es-ES"/>
        </w:rPr>
        <w:t>El recinto real, Phimeanakas. La terraza de los elefantes y la terraza del rey Leproso</w:t>
      </w:r>
      <w:r w:rsidRPr="0924CCBF">
        <w:rPr>
          <w:rFonts w:ascii="Cambria" w:hAnsi="Cambria" w:cs="Arial"/>
          <w:sz w:val="22"/>
          <w:szCs w:val="22"/>
          <w:lang w:val="es-ES"/>
        </w:rPr>
        <w:t xml:space="preserve">. Después, visita con el fabuloso </w:t>
      </w:r>
      <w:r w:rsidRPr="0924CCBF">
        <w:rPr>
          <w:rFonts w:ascii="Cambria" w:hAnsi="Cambria" w:cs="Arial"/>
          <w:b/>
          <w:bCs/>
          <w:sz w:val="22"/>
          <w:szCs w:val="22"/>
          <w:lang w:val="es-ES"/>
        </w:rPr>
        <w:t>Ta Prohm</w:t>
      </w:r>
      <w:r w:rsidRPr="0924CCBF">
        <w:rPr>
          <w:rFonts w:ascii="Cambria" w:hAnsi="Cambria" w:cs="Arial"/>
          <w:sz w:val="22"/>
          <w:szCs w:val="22"/>
          <w:lang w:val="es-ES"/>
        </w:rPr>
        <w:t xml:space="preserve"> atrapado en los abrazos potentes de las raíces de las enormes higueras y plantas trepadoras gigantes. </w:t>
      </w:r>
      <w:r w:rsidRPr="0924CCBF">
        <w:rPr>
          <w:rFonts w:ascii="Cambria" w:hAnsi="Cambria" w:cs="Arial"/>
          <w:b/>
          <w:bCs/>
          <w:sz w:val="22"/>
          <w:szCs w:val="22"/>
          <w:u w:val="single"/>
          <w:lang w:val="es-ES"/>
        </w:rPr>
        <w:t>Almuerzo</w:t>
      </w:r>
      <w:r w:rsidRPr="0924CCBF">
        <w:rPr>
          <w:rFonts w:ascii="Cambria" w:hAnsi="Cambria" w:cs="Arial"/>
          <w:sz w:val="22"/>
          <w:szCs w:val="22"/>
          <w:lang w:val="es-ES"/>
        </w:rPr>
        <w:t xml:space="preserve"> en restaurante local. El recorrido continuará con una visita al célebre templo Angkor Wat. </w:t>
      </w:r>
      <w:r w:rsidRPr="0924CCBF">
        <w:rPr>
          <w:rFonts w:ascii="Cambria" w:hAnsi="Cambria" w:cs="Arial"/>
          <w:b/>
          <w:bCs/>
          <w:sz w:val="22"/>
          <w:szCs w:val="22"/>
          <w:lang w:val="es-ES"/>
        </w:rPr>
        <w:t>Angkor Wat</w:t>
      </w:r>
      <w:r w:rsidRPr="0924CCBF">
        <w:rPr>
          <w:rFonts w:ascii="Cambria" w:hAnsi="Cambria" w:cs="Arial"/>
          <w:sz w:val="22"/>
          <w:szCs w:val="22"/>
          <w:lang w:val="es-ES"/>
        </w:rPr>
        <w:t xml:space="preserve"> fue nombrado sitio Patrimonio de la humanidad en 1992 y es famoso por su belleza y esplendor particular. Angkor Wat tiene los bajorrelieves más largos del mundo que adornan los muros de la galería exterior y narran historias de la mitología Hindú. Luego continúa con la visita al </w:t>
      </w:r>
      <w:r w:rsidRPr="0924CCBF">
        <w:rPr>
          <w:rFonts w:ascii="Cambria" w:hAnsi="Cambria" w:cs="Arial"/>
          <w:b/>
          <w:bCs/>
          <w:sz w:val="22"/>
          <w:szCs w:val="22"/>
          <w:lang w:val="es-ES"/>
        </w:rPr>
        <w:t>templo Bakheng o Pre Rup</w:t>
      </w:r>
      <w:r w:rsidRPr="0924CCBF">
        <w:rPr>
          <w:rFonts w:ascii="Cambria" w:hAnsi="Cambria" w:cs="Arial"/>
          <w:sz w:val="22"/>
          <w:szCs w:val="22"/>
          <w:lang w:val="es-ES"/>
        </w:rPr>
        <w:t xml:space="preserve"> donde podrás disfrutar de una puesta del sol romántica desde el cerro del mismo nombre. (La cena NO incluida). Alojamiento en el hotel.</w:t>
      </w:r>
    </w:p>
    <w:p w14:paraId="26B31F35" w14:textId="77777777" w:rsidR="00C85176" w:rsidRPr="000E511A" w:rsidRDefault="00C85176" w:rsidP="00C85176">
      <w:pPr>
        <w:spacing w:line="312" w:lineRule="auto"/>
        <w:jc w:val="both"/>
        <w:rPr>
          <w:rFonts w:ascii="Cambria" w:hAnsi="Cambria" w:cs="Arial"/>
          <w:sz w:val="22"/>
          <w:szCs w:val="22"/>
          <w:lang w:val="es-ES_tradnl"/>
        </w:rPr>
      </w:pPr>
    </w:p>
    <w:p w14:paraId="40C0F178" w14:textId="77777777" w:rsidR="00C85176" w:rsidRPr="000E511A" w:rsidRDefault="00C85176" w:rsidP="00C85176">
      <w:pPr>
        <w:pStyle w:val="NormalWeb"/>
        <w:shd w:val="clear" w:color="auto" w:fill="FBD4B4"/>
        <w:spacing w:before="0" w:beforeAutospacing="0" w:after="0" w:afterAutospacing="0" w:line="312" w:lineRule="auto"/>
        <w:jc w:val="both"/>
        <w:rPr>
          <w:rFonts w:ascii="Cambria" w:hAnsi="Cambria"/>
          <w:b/>
          <w:sz w:val="22"/>
          <w:szCs w:val="22"/>
          <w:lang w:val="es-ES" w:eastAsia="vi-VN"/>
        </w:rPr>
      </w:pPr>
      <w:r w:rsidRPr="000E511A">
        <w:rPr>
          <w:rFonts w:ascii="Cambria" w:hAnsi="Cambria"/>
          <w:b/>
          <w:sz w:val="22"/>
          <w:szCs w:val="22"/>
          <w:lang w:val="es-ES" w:eastAsia="vi-VN"/>
        </w:rPr>
        <w:t xml:space="preserve">DÍA 11. Siem Reap </w:t>
      </w:r>
      <w:r w:rsidR="00690770">
        <w:rPr>
          <w:rFonts w:ascii="Cambria" w:hAnsi="Cambria"/>
          <w:b/>
          <w:sz w:val="22"/>
          <w:szCs w:val="22"/>
          <w:lang w:val="es-ES" w:eastAsia="vi-VN"/>
        </w:rPr>
        <w:t xml:space="preserve">– Banteay Srei/ Banteay Srei – Tonle Sap </w:t>
      </w:r>
    </w:p>
    <w:p w14:paraId="44FC71CB" w14:textId="77777777" w:rsidR="00C85176" w:rsidRPr="000E511A" w:rsidRDefault="00C85176" w:rsidP="00C85176">
      <w:pPr>
        <w:spacing w:line="312" w:lineRule="auto"/>
        <w:jc w:val="both"/>
        <w:rPr>
          <w:rFonts w:ascii="Cambria" w:hAnsi="Cambria" w:cs="Arial"/>
          <w:b/>
          <w:bCs/>
          <w:sz w:val="22"/>
          <w:szCs w:val="22"/>
          <w:lang w:val="es-ES_tradnl"/>
        </w:rPr>
      </w:pPr>
      <w:r w:rsidRPr="000E511A">
        <w:rPr>
          <w:rFonts w:ascii="Cambria" w:hAnsi="Cambria" w:cs="Arial"/>
          <w:b/>
          <w:bCs/>
          <w:sz w:val="22"/>
          <w:szCs w:val="22"/>
          <w:lang w:val="es-ES_tradnl"/>
        </w:rPr>
        <w:t xml:space="preserve">Desayuno + Almuerzo </w:t>
      </w:r>
    </w:p>
    <w:p w14:paraId="23A6537C" w14:textId="77777777" w:rsidR="00C85176" w:rsidRPr="000E511A" w:rsidRDefault="00C85176" w:rsidP="00C85176">
      <w:pPr>
        <w:spacing w:line="312" w:lineRule="auto"/>
        <w:jc w:val="both"/>
        <w:rPr>
          <w:rFonts w:ascii="Cambria" w:hAnsi="Cambria" w:cs="Arial"/>
          <w:sz w:val="22"/>
          <w:szCs w:val="22"/>
          <w:lang w:val="es-ES_tradnl"/>
        </w:rPr>
      </w:pPr>
      <w:r w:rsidRPr="000E511A">
        <w:rPr>
          <w:rFonts w:ascii="Cambria" w:hAnsi="Cambria" w:cs="Arial"/>
          <w:sz w:val="22"/>
          <w:szCs w:val="22"/>
          <w:lang w:val="es-ES"/>
        </w:rPr>
        <w:t xml:space="preserve">El día comienza por un breve recorrido en </w:t>
      </w:r>
      <w:r w:rsidRPr="000E511A">
        <w:rPr>
          <w:rFonts w:ascii="Cambria" w:hAnsi="Cambria" w:cs="Arial"/>
          <w:b/>
          <w:bCs/>
          <w:sz w:val="22"/>
          <w:szCs w:val="22"/>
          <w:lang w:val="es-ES"/>
        </w:rPr>
        <w:t>barco por el gran Lago Tonle Sap</w:t>
      </w:r>
      <w:r w:rsidRPr="000E511A">
        <w:rPr>
          <w:rFonts w:ascii="Cambria" w:hAnsi="Cambria" w:cs="Arial"/>
          <w:sz w:val="22"/>
          <w:szCs w:val="22"/>
          <w:lang w:val="es-ES"/>
        </w:rPr>
        <w:t xml:space="preserve"> donde podrás ver cómo se vive en las aldeas flotantes con sus escuelas, restaurantes, hospitales. Visitaremos uno de los famosos poblados flotantes camboyanos. Se encuentra junto, o más bien sobre, el gran lago Tonle Sap (el más grande del sureste asiático). </w:t>
      </w:r>
      <w:r w:rsidRPr="000E511A">
        <w:rPr>
          <w:rFonts w:ascii="Cambria" w:hAnsi="Cambria" w:cs="Arial"/>
          <w:b/>
          <w:bCs/>
          <w:sz w:val="22"/>
          <w:szCs w:val="22"/>
          <w:u w:val="single"/>
          <w:lang w:val="es-ES"/>
        </w:rPr>
        <w:t>Almuerzo</w:t>
      </w:r>
      <w:r w:rsidRPr="000E511A">
        <w:rPr>
          <w:rFonts w:ascii="Cambria" w:hAnsi="Cambria" w:cs="Arial"/>
          <w:sz w:val="22"/>
          <w:szCs w:val="22"/>
          <w:lang w:val="es-ES"/>
        </w:rPr>
        <w:t xml:space="preserve"> en restaurante local. </w:t>
      </w:r>
      <w:r w:rsidRPr="000E511A">
        <w:rPr>
          <w:rFonts w:ascii="Cambria" w:hAnsi="Cambria" w:cs="Arial"/>
          <w:sz w:val="22"/>
          <w:szCs w:val="22"/>
          <w:lang w:val="es-ES_tradnl"/>
        </w:rPr>
        <w:t xml:space="preserve">Se continúa la exploración de Angkor y le esperan los siguientes templos: </w:t>
      </w:r>
      <w:r w:rsidRPr="000E511A">
        <w:rPr>
          <w:rFonts w:ascii="Cambria" w:hAnsi="Cambria" w:cs="Arial"/>
          <w:b/>
          <w:bCs/>
          <w:sz w:val="22"/>
          <w:szCs w:val="22"/>
          <w:lang w:val="es-ES_tradnl"/>
        </w:rPr>
        <w:t>Banteay Srei</w:t>
      </w:r>
      <w:r w:rsidRPr="000E511A">
        <w:rPr>
          <w:rFonts w:ascii="Cambria" w:hAnsi="Cambria" w:cs="Arial"/>
          <w:sz w:val="22"/>
          <w:szCs w:val="22"/>
          <w:lang w:val="es-ES_tradnl"/>
        </w:rPr>
        <w:t xml:space="preserve">: el sitio predilecto de casi todo el mundo. El encanto particular de este templo es en su tamaño compacto, muy buen estado de conservación y hermoso tallado </w:t>
      </w:r>
      <w:r>
        <w:rPr>
          <w:rFonts w:ascii="Cambria" w:hAnsi="Cambria" w:cs="Arial"/>
          <w:sz w:val="22"/>
          <w:szCs w:val="22"/>
          <w:lang w:val="es-ES_tradnl"/>
        </w:rPr>
        <w:t xml:space="preserve">Dic. </w:t>
      </w:r>
      <w:r w:rsidRPr="000E511A">
        <w:rPr>
          <w:rFonts w:ascii="Cambria" w:hAnsi="Cambria" w:cs="Arial"/>
          <w:sz w:val="22"/>
          <w:szCs w:val="22"/>
          <w:lang w:val="es-ES_tradnl"/>
        </w:rPr>
        <w:t xml:space="preserve">orativo. </w:t>
      </w:r>
      <w:r w:rsidRPr="000E511A">
        <w:rPr>
          <w:rFonts w:ascii="Cambria" w:hAnsi="Cambria" w:cs="Arial"/>
          <w:b/>
          <w:bCs/>
          <w:sz w:val="22"/>
          <w:szCs w:val="22"/>
          <w:lang w:val="es-ES_tradnl"/>
        </w:rPr>
        <w:t>Banteay Samre</w:t>
      </w:r>
      <w:r w:rsidRPr="000E511A">
        <w:rPr>
          <w:rFonts w:ascii="Cambria" w:hAnsi="Cambria" w:cs="Arial"/>
          <w:sz w:val="22"/>
          <w:szCs w:val="22"/>
          <w:lang w:val="es-ES_tradnl"/>
        </w:rPr>
        <w:t xml:space="preserve">: sus muros de arenisca de color rosa están </w:t>
      </w:r>
      <w:r>
        <w:rPr>
          <w:rFonts w:ascii="Cambria" w:hAnsi="Cambria" w:cs="Arial"/>
          <w:sz w:val="22"/>
          <w:szCs w:val="22"/>
          <w:lang w:val="es-ES_tradnl"/>
        </w:rPr>
        <w:t xml:space="preserve">Dic. </w:t>
      </w:r>
      <w:r w:rsidRPr="000E511A">
        <w:rPr>
          <w:rFonts w:ascii="Cambria" w:hAnsi="Cambria" w:cs="Arial"/>
          <w:sz w:val="22"/>
          <w:szCs w:val="22"/>
          <w:lang w:val="es-ES_tradnl"/>
        </w:rPr>
        <w:t>orados con el tallado y los bajorrelieves más finos en todo Angkor. (La cena NO incluida). Alojamiento en el hotel.</w:t>
      </w:r>
    </w:p>
    <w:p w14:paraId="3EDD949D" w14:textId="77777777" w:rsidR="00C85176" w:rsidRPr="000E511A" w:rsidRDefault="00C85176" w:rsidP="00C85176">
      <w:pPr>
        <w:spacing w:line="312" w:lineRule="auto"/>
        <w:jc w:val="both"/>
        <w:rPr>
          <w:rFonts w:ascii="Cambria" w:hAnsi="Cambria" w:cs="Arial"/>
          <w:sz w:val="16"/>
          <w:szCs w:val="22"/>
          <w:lang w:val="vi-VN"/>
        </w:rPr>
      </w:pPr>
    </w:p>
    <w:p w14:paraId="559B1956" w14:textId="77777777" w:rsidR="00C85176" w:rsidRPr="000E511A" w:rsidRDefault="00C85176" w:rsidP="00C85176">
      <w:pPr>
        <w:pStyle w:val="NormalWeb"/>
        <w:shd w:val="clear" w:color="auto" w:fill="FBD4B4"/>
        <w:spacing w:before="0" w:beforeAutospacing="0" w:after="0" w:afterAutospacing="0" w:line="312" w:lineRule="auto"/>
        <w:jc w:val="both"/>
        <w:rPr>
          <w:rFonts w:ascii="Cambria" w:hAnsi="Cambria"/>
          <w:b/>
          <w:sz w:val="22"/>
          <w:szCs w:val="22"/>
          <w:lang w:val="es-ES" w:eastAsia="vi-VN"/>
        </w:rPr>
      </w:pPr>
      <w:r w:rsidRPr="000E511A">
        <w:rPr>
          <w:rFonts w:ascii="Cambria" w:hAnsi="Cambria"/>
          <w:b/>
          <w:sz w:val="22"/>
          <w:szCs w:val="22"/>
          <w:lang w:val="es-ES" w:eastAsia="vi-VN"/>
        </w:rPr>
        <w:t xml:space="preserve">DÍA 12. Siem Reap – Phnom Penh  </w:t>
      </w:r>
    </w:p>
    <w:p w14:paraId="3A27CAF7" w14:textId="77777777" w:rsidR="00C85176" w:rsidRPr="000E511A" w:rsidRDefault="00C85176" w:rsidP="00C85176">
      <w:pPr>
        <w:spacing w:line="312" w:lineRule="auto"/>
        <w:jc w:val="both"/>
        <w:rPr>
          <w:rFonts w:ascii="Cambria" w:hAnsi="Cambria" w:cs="Arial"/>
          <w:b/>
          <w:bCs/>
          <w:sz w:val="22"/>
          <w:szCs w:val="22"/>
          <w:lang w:val="es-ES_tradnl"/>
        </w:rPr>
      </w:pPr>
      <w:r w:rsidRPr="000E511A">
        <w:rPr>
          <w:rFonts w:ascii="Cambria" w:hAnsi="Cambria" w:cs="Arial"/>
          <w:b/>
          <w:bCs/>
          <w:sz w:val="22"/>
          <w:szCs w:val="22"/>
          <w:lang w:val="es-ES_tradnl"/>
        </w:rPr>
        <w:t>Desayuno</w:t>
      </w:r>
    </w:p>
    <w:p w14:paraId="23A22D97" w14:textId="77777777" w:rsidR="00C85176" w:rsidRPr="000E511A" w:rsidRDefault="00C85176" w:rsidP="00C85176">
      <w:pPr>
        <w:spacing w:line="312" w:lineRule="auto"/>
        <w:jc w:val="both"/>
        <w:rPr>
          <w:rFonts w:ascii="Cambria" w:eastAsia="Arial" w:hAnsi="Cambria" w:cs="Arial"/>
          <w:color w:val="000000"/>
          <w:sz w:val="22"/>
          <w:szCs w:val="22"/>
          <w:lang w:val="es-ES_tradnl" w:eastAsia="vi-VN"/>
        </w:rPr>
      </w:pPr>
      <w:r w:rsidRPr="000E511A">
        <w:rPr>
          <w:rFonts w:ascii="Cambria" w:eastAsia="Arial" w:hAnsi="Cambria" w:cs="Arial"/>
          <w:color w:val="000000"/>
          <w:sz w:val="22"/>
          <w:szCs w:val="22"/>
          <w:lang w:val="es-ES" w:eastAsia="vi-VN"/>
        </w:rPr>
        <w:lastRenderedPageBreak/>
        <w:t xml:space="preserve">A la hora indicada traslado al aeropuerto de Siem Reap para tomar el vuelo </w:t>
      </w:r>
      <w:r w:rsidRPr="000E511A">
        <w:rPr>
          <w:rFonts w:ascii="Cambria" w:eastAsia="Arial" w:hAnsi="Cambria" w:cs="Arial"/>
          <w:color w:val="000000"/>
          <w:sz w:val="22"/>
          <w:szCs w:val="22"/>
          <w:lang w:val="es-ES_tradnl" w:eastAsia="vi-VN"/>
        </w:rPr>
        <w:t xml:space="preserve">a </w:t>
      </w:r>
      <w:r w:rsidRPr="000E511A">
        <w:rPr>
          <w:rFonts w:ascii="Cambria" w:eastAsia="Arial" w:hAnsi="Cambria" w:cs="Arial"/>
          <w:b/>
          <w:color w:val="000000"/>
          <w:sz w:val="22"/>
          <w:szCs w:val="22"/>
          <w:lang w:val="es-ES_tradnl" w:eastAsia="vi-VN"/>
        </w:rPr>
        <w:t>Phnom Penh.</w:t>
      </w:r>
      <w:r w:rsidRPr="000E511A">
        <w:rPr>
          <w:rFonts w:ascii="Cambria" w:eastAsia="Arial" w:hAnsi="Cambria" w:cs="Arial"/>
          <w:color w:val="000000"/>
          <w:sz w:val="22"/>
          <w:szCs w:val="22"/>
          <w:lang w:val="es-ES_tradnl" w:eastAsia="vi-VN"/>
        </w:rPr>
        <w:t xml:space="preserve"> Asistencia por nuestro guía y traslado al hotel para el check in. (La cena NO incluida). Alojamiento en el hotel.</w:t>
      </w:r>
    </w:p>
    <w:p w14:paraId="1FBBB4C0" w14:textId="77777777" w:rsidR="00C85176" w:rsidRPr="000E511A" w:rsidRDefault="00C85176" w:rsidP="00C85176">
      <w:pPr>
        <w:spacing w:line="312" w:lineRule="auto"/>
        <w:jc w:val="both"/>
        <w:rPr>
          <w:rFonts w:ascii="Cambria" w:eastAsia="Arial" w:hAnsi="Cambria" w:cs="Arial"/>
          <w:color w:val="000000"/>
          <w:sz w:val="22"/>
          <w:szCs w:val="22"/>
          <w:lang w:val="es-ES_tradnl" w:eastAsia="vi-VN"/>
        </w:rPr>
      </w:pPr>
    </w:p>
    <w:p w14:paraId="7F11FABE" w14:textId="77777777" w:rsidR="00C85176" w:rsidRPr="000E511A" w:rsidRDefault="00C85176" w:rsidP="00C85176">
      <w:pPr>
        <w:pStyle w:val="NormalWeb"/>
        <w:shd w:val="clear" w:color="auto" w:fill="FBD4B4"/>
        <w:spacing w:before="0" w:beforeAutospacing="0" w:after="0" w:afterAutospacing="0" w:line="312" w:lineRule="auto"/>
        <w:jc w:val="both"/>
        <w:rPr>
          <w:rFonts w:ascii="Cambria" w:hAnsi="Cambria"/>
          <w:b/>
          <w:sz w:val="22"/>
          <w:szCs w:val="22"/>
          <w:lang w:val="es-ES" w:eastAsia="vi-VN"/>
        </w:rPr>
      </w:pPr>
      <w:r w:rsidRPr="000E511A">
        <w:rPr>
          <w:rFonts w:ascii="Cambria" w:hAnsi="Cambria"/>
          <w:b/>
          <w:sz w:val="22"/>
          <w:szCs w:val="22"/>
          <w:lang w:val="es-ES" w:eastAsia="vi-VN"/>
        </w:rPr>
        <w:t xml:space="preserve">DÍA 13. Phnom Penh visita y Salida </w:t>
      </w:r>
    </w:p>
    <w:p w14:paraId="6FCD58C9" w14:textId="77777777" w:rsidR="00C85176" w:rsidRPr="000E511A" w:rsidRDefault="00C85176" w:rsidP="00C85176">
      <w:pPr>
        <w:spacing w:line="312" w:lineRule="auto"/>
        <w:jc w:val="both"/>
        <w:rPr>
          <w:rFonts w:ascii="Cambria" w:eastAsia="Arial" w:hAnsi="Cambria" w:cs="Arial"/>
          <w:b/>
          <w:bCs/>
          <w:color w:val="000000"/>
          <w:sz w:val="22"/>
          <w:szCs w:val="22"/>
          <w:lang w:val="es-ES_tradnl" w:eastAsia="vi-VN"/>
        </w:rPr>
      </w:pPr>
      <w:r w:rsidRPr="000E511A">
        <w:rPr>
          <w:rFonts w:ascii="Cambria" w:eastAsia="Arial" w:hAnsi="Cambria" w:cs="Arial"/>
          <w:b/>
          <w:bCs/>
          <w:color w:val="000000"/>
          <w:sz w:val="22"/>
          <w:szCs w:val="22"/>
          <w:lang w:val="es-ES_tradnl" w:eastAsia="vi-VN"/>
        </w:rPr>
        <w:t xml:space="preserve">Desayuno + Almuerzo </w:t>
      </w:r>
    </w:p>
    <w:p w14:paraId="33D40A56" w14:textId="77777777" w:rsidR="00C85176" w:rsidRDefault="00C85176" w:rsidP="00C85176">
      <w:pPr>
        <w:spacing w:line="312" w:lineRule="auto"/>
        <w:jc w:val="both"/>
        <w:rPr>
          <w:rFonts w:ascii="Cambria" w:eastAsia="Arial" w:hAnsi="Cambria" w:cs="Arial"/>
          <w:color w:val="000000"/>
          <w:sz w:val="22"/>
          <w:szCs w:val="22"/>
          <w:lang w:val="es-ES" w:eastAsia="vi-VN"/>
        </w:rPr>
      </w:pPr>
      <w:r w:rsidRPr="000E511A">
        <w:rPr>
          <w:rFonts w:ascii="Cambria" w:eastAsia="Arial" w:hAnsi="Cambria" w:cs="Arial"/>
          <w:color w:val="000000"/>
          <w:sz w:val="22"/>
          <w:szCs w:val="22"/>
          <w:lang w:val="es-ES" w:eastAsia="vi-VN"/>
        </w:rPr>
        <w:t xml:space="preserve">Esta mañana visita al </w:t>
      </w:r>
      <w:r w:rsidRPr="000E511A">
        <w:rPr>
          <w:rFonts w:ascii="Cambria" w:eastAsia="Arial" w:hAnsi="Cambria" w:cs="Arial"/>
          <w:b/>
          <w:bCs/>
          <w:color w:val="000000"/>
          <w:sz w:val="22"/>
          <w:szCs w:val="22"/>
          <w:lang w:val="es-ES" w:eastAsia="vi-VN"/>
        </w:rPr>
        <w:t>complejo del Palacio real</w:t>
      </w:r>
      <w:r w:rsidRPr="000E511A">
        <w:rPr>
          <w:rFonts w:ascii="Cambria" w:eastAsia="Arial" w:hAnsi="Cambria" w:cs="Arial"/>
          <w:color w:val="000000"/>
          <w:sz w:val="22"/>
          <w:szCs w:val="22"/>
          <w:lang w:val="es-ES" w:eastAsia="vi-VN"/>
        </w:rPr>
        <w:t xml:space="preserve"> construido en 1866 por los antecesores del rey Norodom. Cerca del Palacio real se encuentra </w:t>
      </w:r>
      <w:r w:rsidRPr="000E511A">
        <w:rPr>
          <w:rFonts w:ascii="Cambria" w:eastAsia="Arial" w:hAnsi="Cambria" w:cs="Arial"/>
          <w:b/>
          <w:bCs/>
          <w:color w:val="000000"/>
          <w:sz w:val="22"/>
          <w:szCs w:val="22"/>
          <w:lang w:val="es-ES" w:eastAsia="vi-VN"/>
        </w:rPr>
        <w:t>la Pagoda de plata</w:t>
      </w:r>
      <w:r w:rsidRPr="000E511A">
        <w:rPr>
          <w:rFonts w:ascii="Cambria" w:eastAsia="Arial" w:hAnsi="Cambria" w:cs="Arial"/>
          <w:color w:val="000000"/>
          <w:sz w:val="22"/>
          <w:szCs w:val="22"/>
          <w:lang w:val="es-ES" w:eastAsia="vi-VN"/>
        </w:rPr>
        <w:t xml:space="preserve"> (el Templo del Buda esmeralda) donde se muestra una gran variedad de estatuas de Buda incrustadas y hechas de brillantes, esmeraldas, oro y plata. A continuación, visita al </w:t>
      </w:r>
      <w:r w:rsidRPr="000E511A">
        <w:rPr>
          <w:rFonts w:ascii="Cambria" w:eastAsia="Arial" w:hAnsi="Cambria" w:cs="Arial"/>
          <w:b/>
          <w:bCs/>
          <w:color w:val="000000"/>
          <w:sz w:val="22"/>
          <w:szCs w:val="22"/>
          <w:lang w:val="es-ES" w:eastAsia="vi-VN"/>
        </w:rPr>
        <w:t>Museo nacional</w:t>
      </w:r>
      <w:r w:rsidRPr="000E511A">
        <w:rPr>
          <w:rFonts w:ascii="Cambria" w:eastAsia="Arial" w:hAnsi="Cambria" w:cs="Arial"/>
          <w:color w:val="000000"/>
          <w:sz w:val="22"/>
          <w:szCs w:val="22"/>
          <w:lang w:val="es-ES" w:eastAsia="vi-VN"/>
        </w:rPr>
        <w:t xml:space="preserve">, un edificio particular de color rojo, otro ejemplo de la magnífica arquitectura jemer, construido en 1917, que tiene más de 5.000 artefactos de arenisca, bronce, plata, cobre, madera y otros materiales. Nos dirigiremos a continuación al tristemente famoso </w:t>
      </w:r>
      <w:r w:rsidRPr="000E511A">
        <w:rPr>
          <w:rFonts w:ascii="Cambria" w:eastAsia="Arial" w:hAnsi="Cambria" w:cs="Arial"/>
          <w:b/>
          <w:bCs/>
          <w:color w:val="000000"/>
          <w:sz w:val="22"/>
          <w:szCs w:val="22"/>
          <w:lang w:val="es-ES" w:eastAsia="vi-VN"/>
        </w:rPr>
        <w:t>Tuol Sleng</w:t>
      </w:r>
      <w:r w:rsidRPr="000E511A">
        <w:rPr>
          <w:rFonts w:ascii="Cambria" w:eastAsia="Arial" w:hAnsi="Cambria" w:cs="Arial"/>
          <w:color w:val="000000"/>
          <w:sz w:val="22"/>
          <w:szCs w:val="22"/>
          <w:lang w:val="es-ES" w:eastAsia="vi-VN"/>
        </w:rPr>
        <w:t xml:space="preserve"> (museo del genocidio), quedaremos sobrecogidos ante la prueba más evidente y clara de lo que fue el genocidio durante la época de Pol Pot. </w:t>
      </w:r>
      <w:r w:rsidRPr="000E511A">
        <w:rPr>
          <w:rFonts w:ascii="Cambria" w:eastAsia="Arial" w:hAnsi="Cambria" w:cs="Arial"/>
          <w:b/>
          <w:bCs/>
          <w:color w:val="000000"/>
          <w:sz w:val="22"/>
          <w:szCs w:val="22"/>
          <w:u w:val="single"/>
          <w:lang w:val="es-ES" w:eastAsia="vi-VN"/>
        </w:rPr>
        <w:t>Almuerzo</w:t>
      </w:r>
      <w:r w:rsidRPr="000E511A">
        <w:rPr>
          <w:rFonts w:ascii="Cambria" w:eastAsia="Arial" w:hAnsi="Cambria" w:cs="Arial"/>
          <w:color w:val="000000"/>
          <w:sz w:val="22"/>
          <w:szCs w:val="22"/>
          <w:lang w:val="es-ES" w:eastAsia="vi-VN"/>
        </w:rPr>
        <w:t xml:space="preserve"> en restaurante local. Luego pasaremos por el parque a orillas del río con el paisaje muy pintoresco y continuaremos a la única colina de la ciudad con templos, </w:t>
      </w:r>
      <w:r w:rsidRPr="000E511A">
        <w:rPr>
          <w:rFonts w:ascii="Cambria" w:eastAsia="Arial" w:hAnsi="Cambria" w:cs="Arial"/>
          <w:b/>
          <w:bCs/>
          <w:color w:val="000000"/>
          <w:sz w:val="22"/>
          <w:szCs w:val="22"/>
          <w:lang w:val="es-ES" w:eastAsia="vi-VN"/>
        </w:rPr>
        <w:t>Wat Phnom</w:t>
      </w:r>
      <w:r w:rsidRPr="000E511A">
        <w:rPr>
          <w:rFonts w:ascii="Cambria" w:eastAsia="Arial" w:hAnsi="Cambria" w:cs="Arial"/>
          <w:color w:val="000000"/>
          <w:sz w:val="22"/>
          <w:szCs w:val="22"/>
          <w:lang w:val="es-ES" w:eastAsia="vi-VN"/>
        </w:rPr>
        <w:t xml:space="preserve">. Wat Phnom Daun Penh es el nombre de la pagoda construida por la señora Daun Penh en 1372 en un pequeño cerro. Al finalizar el día podrás despejarte haciendo compras en </w:t>
      </w:r>
      <w:r w:rsidRPr="000E511A">
        <w:rPr>
          <w:rFonts w:ascii="Cambria" w:eastAsia="Arial" w:hAnsi="Cambria" w:cs="Arial"/>
          <w:b/>
          <w:bCs/>
          <w:color w:val="000000"/>
          <w:sz w:val="22"/>
          <w:szCs w:val="22"/>
          <w:lang w:val="es-ES" w:eastAsia="vi-VN"/>
        </w:rPr>
        <w:t>el Mercado Toul Tompong</w:t>
      </w:r>
      <w:r w:rsidRPr="000E511A">
        <w:rPr>
          <w:rFonts w:ascii="Cambria" w:eastAsia="Arial" w:hAnsi="Cambria" w:cs="Arial"/>
          <w:color w:val="000000"/>
          <w:sz w:val="22"/>
          <w:szCs w:val="22"/>
          <w:lang w:val="es-ES" w:eastAsia="vi-VN"/>
        </w:rPr>
        <w:t>, también conocido como el Mercado ruso por abundancia de clientes de habla rusa en un pasado reciente. A la hora indicada traslado al aeropuerto de Phnom Penh para el vuelo a próximo destino.</w:t>
      </w:r>
    </w:p>
    <w:p w14:paraId="070FF2E9" w14:textId="77777777" w:rsidR="00801A3B" w:rsidRDefault="00801A3B" w:rsidP="00C85176">
      <w:pPr>
        <w:spacing w:line="312" w:lineRule="auto"/>
        <w:jc w:val="both"/>
        <w:rPr>
          <w:rFonts w:ascii="Cambria" w:eastAsia="Arial" w:hAnsi="Cambria" w:cs="Arial"/>
          <w:color w:val="000000"/>
          <w:sz w:val="22"/>
          <w:szCs w:val="22"/>
          <w:lang w:val="es-ES" w:eastAsia="vi-VN"/>
        </w:rPr>
      </w:pPr>
    </w:p>
    <w:p w14:paraId="160BEF07" w14:textId="65625F20" w:rsidR="00801A3B" w:rsidRDefault="00801A3B" w:rsidP="00801A3B">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1306</w:t>
      </w:r>
    </w:p>
    <w:p w14:paraId="62DDA7C6" w14:textId="77777777" w:rsidR="00801A3B" w:rsidRPr="00032161" w:rsidRDefault="00801A3B" w:rsidP="00801A3B">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27434084" w14:textId="77777777" w:rsidR="00801A3B" w:rsidRDefault="00801A3B" w:rsidP="00801A3B">
      <w:pPr>
        <w:spacing w:line="288" w:lineRule="auto"/>
        <w:jc w:val="both"/>
        <w:rPr>
          <w:rFonts w:ascii="Cambria" w:hAnsi="Cambria" w:cs="Cambay Devanagari"/>
          <w:b/>
          <w:color w:val="FF0000"/>
          <w:sz w:val="20"/>
          <w:szCs w:val="20"/>
          <w:lang w:val="es-CO"/>
        </w:rPr>
      </w:pPr>
    </w:p>
    <w:p w14:paraId="5A0ECB03" w14:textId="77777777" w:rsidR="00801A3B" w:rsidRPr="00E62371" w:rsidRDefault="00801A3B" w:rsidP="00801A3B">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048F21BD" w14:textId="291292F2" w:rsidR="00801A3B" w:rsidRPr="00E62371" w:rsidRDefault="00801A3B" w:rsidP="00801A3B">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12</w:t>
      </w:r>
      <w:r w:rsidRPr="00E62371">
        <w:rPr>
          <w:rFonts w:ascii="Cambria" w:hAnsi="Cambria" w:cs="Cambay Devanagari"/>
          <w:sz w:val="20"/>
          <w:szCs w:val="20"/>
          <w:lang w:val="es-ES"/>
        </w:rPr>
        <w:t xml:space="preserve"> noches de alojamiento en los hoteles previstos (o similares) según categoría elegida.</w:t>
      </w:r>
    </w:p>
    <w:p w14:paraId="020DF581"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 xml:space="preserve">1 noche a bordo en el barco en Halong (Top Lux Cruise for option Sup and Deluxe). </w:t>
      </w:r>
    </w:p>
    <w:p w14:paraId="6C8FFEEC"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01 cena (sin bebidas).</w:t>
      </w:r>
    </w:p>
    <w:p w14:paraId="6B339241"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Recorrido terrestre según programa en vehículos con aire acondicionado (coche, minibús o bus).</w:t>
      </w:r>
    </w:p>
    <w:p w14:paraId="347EB562"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7C014E7C"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592CDBBD"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Paseo en barco por el río Perfume en Hue, My Tho.</w:t>
      </w:r>
    </w:p>
    <w:p w14:paraId="28F6C2B2"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1D97E2C2" w14:textId="77777777" w:rsidR="00801A3B" w:rsidRPr="00E62371" w:rsidRDefault="00801A3B" w:rsidP="00801A3B">
      <w:pPr>
        <w:spacing w:line="288" w:lineRule="auto"/>
        <w:ind w:left="720"/>
        <w:jc w:val="both"/>
        <w:rPr>
          <w:rFonts w:ascii="Cambria" w:hAnsi="Cambria" w:cs="Cambay Devanagari"/>
          <w:sz w:val="20"/>
          <w:szCs w:val="20"/>
          <w:lang w:val="es-ES"/>
        </w:rPr>
      </w:pPr>
    </w:p>
    <w:p w14:paraId="66E2F9E0" w14:textId="77777777" w:rsidR="00801A3B" w:rsidRPr="00E62371" w:rsidRDefault="00801A3B" w:rsidP="00801A3B">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ESTE PROGRAMA NO INCLUYE:</w:t>
      </w:r>
    </w:p>
    <w:p w14:paraId="2C98F891" w14:textId="77777777" w:rsidR="00801A3B" w:rsidRPr="00E62371" w:rsidRDefault="00801A3B" w:rsidP="00801A3B">
      <w:pPr>
        <w:numPr>
          <w:ilvl w:val="0"/>
          <w:numId w:val="4"/>
        </w:numPr>
        <w:spacing w:line="288" w:lineRule="auto"/>
        <w:contextualSpacing/>
        <w:jc w:val="both"/>
        <w:rPr>
          <w:rFonts w:ascii="Cambria" w:eastAsia="MS Mincho" w:hAnsi="Cambria" w:cs="Cambay Devanagari"/>
          <w:bCs/>
          <w:i/>
          <w:color w:val="FF0000"/>
          <w:kern w:val="28"/>
          <w:sz w:val="20"/>
          <w:szCs w:val="20"/>
          <w:lang w:val="es-ES"/>
        </w:rPr>
      </w:pPr>
      <w:r w:rsidRPr="00E62371">
        <w:rPr>
          <w:rFonts w:ascii="Cambria" w:hAnsi="Cambria" w:cs="Cambay Devanagari"/>
          <w:sz w:val="20"/>
          <w:szCs w:val="20"/>
          <w:lang w:val="es-ES_tradnl"/>
        </w:rPr>
        <w:t xml:space="preserve">Vuelos domésticos </w:t>
      </w:r>
    </w:p>
    <w:p w14:paraId="0384A5A0"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Vuelos internacionales.</w:t>
      </w:r>
    </w:p>
    <w:p w14:paraId="12D2A187" w14:textId="77777777" w:rsidR="00801A3B" w:rsidRPr="00E62371" w:rsidRDefault="00801A3B" w:rsidP="00801A3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358B6693" w14:textId="77777777" w:rsidR="00801A3B" w:rsidRPr="00E62371" w:rsidRDefault="00801A3B" w:rsidP="00801A3B">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3FEAE786" w14:textId="77777777" w:rsidR="00801A3B" w:rsidRPr="00C40D3C" w:rsidRDefault="00801A3B" w:rsidP="00801A3B">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31C0DC84" w14:textId="77777777" w:rsidR="00801A3B" w:rsidRPr="00C40D3C" w:rsidRDefault="00801A3B" w:rsidP="00801A3B">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4ED88FD1" w14:textId="77777777" w:rsidR="00801A3B" w:rsidRPr="00E62371" w:rsidRDefault="00801A3B" w:rsidP="00801A3B">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651212ED" w14:textId="77777777" w:rsidR="00801A3B" w:rsidRPr="00E62371" w:rsidRDefault="00801A3B" w:rsidP="00801A3B">
      <w:pPr>
        <w:spacing w:line="288" w:lineRule="auto"/>
        <w:ind w:left="720"/>
        <w:jc w:val="both"/>
        <w:rPr>
          <w:rFonts w:ascii="Cambria" w:hAnsi="Cambria" w:cs="Cambay Devanagari"/>
          <w:b/>
          <w:sz w:val="20"/>
          <w:szCs w:val="20"/>
          <w:lang w:val="es-ES_tradnl"/>
        </w:rPr>
      </w:pPr>
    </w:p>
    <w:p w14:paraId="016CEB50" w14:textId="77777777" w:rsidR="00801A3B" w:rsidRDefault="00801A3B" w:rsidP="00801A3B">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4A8C0E0A" w14:textId="77777777" w:rsidR="00801A3B" w:rsidRDefault="00801A3B" w:rsidP="00801A3B">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7A037564" w14:textId="77777777" w:rsidR="00801A3B" w:rsidRPr="001A510A" w:rsidRDefault="00801A3B" w:rsidP="00801A3B">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801A3B" w:rsidRPr="005359B5" w14:paraId="036A1850" w14:textId="77777777" w:rsidTr="00C32B7C">
        <w:tc>
          <w:tcPr>
            <w:tcW w:w="8046" w:type="dxa"/>
          </w:tcPr>
          <w:p w14:paraId="71BB67E0" w14:textId="77777777" w:rsidR="00801A3B" w:rsidRPr="00032161" w:rsidRDefault="00801A3B" w:rsidP="00C32B7C">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lastRenderedPageBreak/>
              <w:t xml:space="preserve">Excusiones opcionales – SIC </w:t>
            </w:r>
            <w:r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El precio se cotiza en min de 2  pax</w:t>
            </w:r>
            <w:r w:rsidRPr="00032161">
              <w:rPr>
                <w:rFonts w:ascii="Cambria" w:eastAsia="Calibri" w:hAnsi="Cambria" w:cs="Segoe UI"/>
                <w:b/>
                <w:color w:val="001A33"/>
                <w:sz w:val="22"/>
                <w:szCs w:val="22"/>
                <w:shd w:val="clear" w:color="auto" w:fill="FFFFFF"/>
                <w:lang w:val="es-CO"/>
              </w:rPr>
              <w:t xml:space="preserve"> </w:t>
            </w:r>
          </w:p>
          <w:p w14:paraId="3D8CE19B" w14:textId="77777777" w:rsidR="00801A3B" w:rsidRPr="00032161" w:rsidRDefault="00801A3B" w:rsidP="00C32B7C">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t>Incluye: Transporte, guía local de habla hispana, entradas, almuerzo en el restaurante local (sin bebidas)</w:t>
            </w:r>
          </w:p>
        </w:tc>
        <w:tc>
          <w:tcPr>
            <w:tcW w:w="2552" w:type="dxa"/>
          </w:tcPr>
          <w:p w14:paraId="60B7BA11" w14:textId="77777777" w:rsidR="00801A3B" w:rsidRPr="006D4E54" w:rsidRDefault="00801A3B" w:rsidP="00C32B7C">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Precio</w:t>
            </w:r>
          </w:p>
        </w:tc>
      </w:tr>
      <w:tr w:rsidR="00801A3B" w:rsidRPr="00397263" w14:paraId="7758AA1F" w14:textId="77777777" w:rsidTr="00C32B7C">
        <w:tc>
          <w:tcPr>
            <w:tcW w:w="8046" w:type="dxa"/>
          </w:tcPr>
          <w:p w14:paraId="18336B63" w14:textId="77777777" w:rsidR="00801A3B" w:rsidRPr="00060FDB" w:rsidRDefault="00801A3B" w:rsidP="00C32B7C">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07AB82E5" w14:textId="77777777" w:rsidR="00801A3B" w:rsidRPr="00032161" w:rsidRDefault="00801A3B" w:rsidP="00C32B7C">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59C93B12" w14:textId="77777777" w:rsidR="00801A3B" w:rsidRPr="00032161" w:rsidRDefault="00801A3B" w:rsidP="00C32B7C">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17EBFE01" w14:textId="77777777" w:rsidR="00801A3B" w:rsidRPr="00032161"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37C2562" w14:textId="77777777" w:rsidR="00801A3B" w:rsidRPr="00032161"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CB30335" w14:textId="77777777" w:rsidR="00801A3B" w:rsidRPr="00032161"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A8EE397"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USD  1</w:t>
            </w:r>
            <w:r>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36BE01CE"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32580F88"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801A3B" w:rsidRPr="00397263" w14:paraId="65AC9036" w14:textId="77777777" w:rsidTr="00C32B7C">
        <w:tc>
          <w:tcPr>
            <w:tcW w:w="8046" w:type="dxa"/>
          </w:tcPr>
          <w:p w14:paraId="1F835FAC" w14:textId="77777777" w:rsidR="00801A3B" w:rsidRPr="00E04AEE" w:rsidRDefault="00801A3B" w:rsidP="00C32B7C">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 xml:space="preserve">Hanoi con la cultural y gastronomia local en motor tour </w:t>
            </w:r>
          </w:p>
          <w:p w14:paraId="0DFA1F6E" w14:textId="77777777" w:rsidR="00801A3B" w:rsidRPr="00032161" w:rsidRDefault="00801A3B" w:rsidP="00C32B7C">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 xml:space="preserve">(08.00 ~12.30) </w:t>
            </w:r>
          </w:p>
          <w:p w14:paraId="4F947F8C" w14:textId="77777777" w:rsidR="00801A3B" w:rsidRPr="00032161" w:rsidRDefault="00801A3B" w:rsidP="00C32B7C">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 xml:space="preserve">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trabaEne.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ciudad, como el mausoleo de Ho Chi Minh, la Meca de los vietnamitas, los templos budista y taoísta de 1000 años de antigüedad de Tran Quoc, el templo de Literatura, la histórica pista de entrenamiento, el encantador Barrio Francés, y bullicioso Barrio Antiguo, los </w:t>
            </w:r>
            <w:r>
              <w:rPr>
                <w:rFonts w:ascii="Cambria" w:hAnsi="Cambria"/>
                <w:noProof/>
                <w:sz w:val="22"/>
                <w:szCs w:val="22"/>
                <w:lang w:val="vi-VN" w:eastAsia="vi-VN"/>
              </w:rPr>
              <w:drawing>
                <wp:anchor distT="0" distB="0" distL="114300" distR="114300" simplePos="0" relativeHeight="251659264" behindDoc="0" locked="0" layoutInCell="1" allowOverlap="0" wp14:anchorId="7391E5B3" wp14:editId="3F25E74F">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románticos lagos de Hoan Kiem, el lago del Oeste, la Ópera de Hanoi y el famoso puente Long Bien, etc. Por ultimo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0EEE0DBB"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USD </w:t>
            </w:r>
            <w:r>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5D9179AD"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30F5CB46"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608405B5"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43DBE352" w14:textId="77777777" w:rsidR="00801A3B" w:rsidRPr="00E04AEE" w:rsidRDefault="00801A3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801A3B" w:rsidRPr="00397263" w14:paraId="089815C9" w14:textId="77777777" w:rsidTr="00C32B7C">
        <w:tc>
          <w:tcPr>
            <w:tcW w:w="8046" w:type="dxa"/>
          </w:tcPr>
          <w:p w14:paraId="28255623" w14:textId="77777777" w:rsidR="00801A3B" w:rsidRPr="00E04AEE" w:rsidRDefault="00801A3B" w:rsidP="00C32B7C">
            <w:pPr>
              <w:spacing w:line="312" w:lineRule="auto"/>
              <w:rPr>
                <w:rFonts w:ascii="Cambria" w:eastAsia="Calibri" w:hAnsi="Cambria" w:cs="Segoe UI"/>
                <w:b/>
                <w:color w:val="FF0000"/>
                <w:sz w:val="22"/>
                <w:szCs w:val="22"/>
                <w:shd w:val="clear" w:color="auto" w:fill="FFFFFF"/>
                <w:lang w:val="it-IT"/>
              </w:rPr>
            </w:pPr>
          </w:p>
          <w:p w14:paraId="3B66537B" w14:textId="77777777" w:rsidR="00801A3B" w:rsidRPr="00032161" w:rsidRDefault="00801A3B" w:rsidP="00C32B7C">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5F9D7C8F" w14:textId="77777777" w:rsidR="00801A3B" w:rsidRPr="006D4E54" w:rsidRDefault="00801A3B" w:rsidP="00C32B7C">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lastRenderedPageBreak/>
              <w:t xml:space="preserve">Por la mañana salida hacia el sur a Hoa Lu. La excursión nos lleva hasta los restos de la capital de Hoa Lu donde visitaremos los templos de las dinastías Dinh y Le. 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 xml:space="preserve">Regreso a Hanoi por la tarde. Fin de servicios. </w:t>
            </w:r>
          </w:p>
        </w:tc>
        <w:tc>
          <w:tcPr>
            <w:tcW w:w="2552" w:type="dxa"/>
          </w:tcPr>
          <w:p w14:paraId="37C062DA"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6A9D040F"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24B19C80"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lastRenderedPageBreak/>
              <w:t xml:space="preserve"> con guia habla Espanol</w:t>
            </w:r>
          </w:p>
          <w:p w14:paraId="4CCDA74D" w14:textId="77777777" w:rsidR="00801A3B" w:rsidRPr="00E04AEE" w:rsidRDefault="00801A3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801A3B" w:rsidRPr="00397263" w14:paraId="374F4900" w14:textId="77777777" w:rsidTr="00C32B7C">
        <w:tc>
          <w:tcPr>
            <w:tcW w:w="8046" w:type="dxa"/>
          </w:tcPr>
          <w:p w14:paraId="4D886735" w14:textId="77777777" w:rsidR="00801A3B" w:rsidRPr="00E04AEE" w:rsidRDefault="00801A3B" w:rsidP="00C32B7C">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lastRenderedPageBreak/>
              <w:t>Visita del antiguo pueblo de Duong Lam (incl. Almuerzo)</w:t>
            </w:r>
          </w:p>
          <w:p w14:paraId="04EC3606" w14:textId="77777777" w:rsidR="00801A3B" w:rsidRPr="006D4E54" w:rsidRDefault="00801A3B" w:rsidP="00C32B7C">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Duong Lam fue uno de los primeros pueblos en el país que es reconocido como una reliquia 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74E12884"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7CDC53D3"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2B88B9DE" w14:textId="77777777" w:rsidR="00801A3B" w:rsidRPr="00E04AEE" w:rsidRDefault="00801A3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801A3B" w:rsidRPr="00397263" w14:paraId="1BC6BFAB" w14:textId="77777777" w:rsidTr="00C32B7C">
        <w:tc>
          <w:tcPr>
            <w:tcW w:w="8046" w:type="dxa"/>
          </w:tcPr>
          <w:p w14:paraId="77B0462F" w14:textId="77777777" w:rsidR="00801A3B" w:rsidRPr="00032161" w:rsidRDefault="00801A3B" w:rsidP="00C32B7C">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Pr="00032161">
              <w:rPr>
                <w:rFonts w:ascii="Cambria" w:eastAsia="Calibri" w:hAnsi="Cambria" w:cs="Segoe UI"/>
                <w:b/>
                <w:bCs/>
                <w:color w:val="FF0000"/>
                <w:sz w:val="22"/>
                <w:szCs w:val="22"/>
                <w:shd w:val="clear" w:color="auto" w:fill="FFFFFF"/>
                <w:lang w:val="es-CO"/>
              </w:rPr>
              <w:t xml:space="preserve">- PUEBLO DE QUANG PHU CAU – DAU PAGODA – HA THAI </w:t>
            </w:r>
          </w:p>
          <w:p w14:paraId="40817A53" w14:textId="77777777" w:rsidR="00801A3B" w:rsidRDefault="00801A3B" w:rsidP="00C32B7C">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423EA8BB" w14:textId="77777777" w:rsidR="00801A3B" w:rsidRPr="00304814" w:rsidRDefault="00801A3B" w:rsidP="00C32B7C">
            <w:pPr>
              <w:spacing w:line="276" w:lineRule="auto"/>
              <w:rPr>
                <w:rFonts w:ascii="Cambria" w:hAnsi="Cambria" w:cs="Arial"/>
                <w:b/>
                <w:bCs/>
                <w:color w:val="FF0000"/>
                <w:sz w:val="36"/>
                <w:szCs w:val="36"/>
                <w:lang w:val="es-ES"/>
              </w:rPr>
            </w:pPr>
            <w:r>
              <w:fldChar w:fldCharType="begin"/>
            </w:r>
            <w:r>
              <w:instrText xml:space="preserve"> INCLUDEPICTURE "https://cdn.tuoitrethudo.com.vn/stores/news_dataimages/2023/022023/15/20/huong8-120230215201950.jpg?rt=20230215202120" \* MERGEFORMATINET </w:instrText>
            </w:r>
            <w:r>
              <w:fldChar w:fldCharType="separate"/>
            </w:r>
            <w:r>
              <w:fldChar w:fldCharType="begin"/>
            </w:r>
            <w:r>
              <w:instrText xml:space="preserve"> INCLUDEPICTURE  "https://cdn.tuoitrethudo.com.vn/stores/news_dataimages/2023/022023/15/20/huong8-120230215201950.jpg?rt=20230215202120" \* MERGEFORMATINET </w:instrText>
            </w:r>
            <w:r>
              <w:fldChar w:fldCharType="separate"/>
            </w:r>
            <w:r>
              <w:fldChar w:fldCharType="end"/>
            </w:r>
            <w:r>
              <w:fldChar w:fldCharType="end"/>
            </w:r>
          </w:p>
        </w:tc>
        <w:tc>
          <w:tcPr>
            <w:tcW w:w="2552" w:type="dxa"/>
          </w:tcPr>
          <w:p w14:paraId="78DBDAF5"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256BDEB8" w14:textId="77777777" w:rsidR="00801A3B" w:rsidRPr="00E04AEE"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364BFA1B" w14:textId="77777777" w:rsidR="00801A3B" w:rsidRPr="00E04AEE"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801A3B" w:rsidRPr="005359B5" w14:paraId="7A5C27FB" w14:textId="77777777" w:rsidTr="00C32B7C">
        <w:tc>
          <w:tcPr>
            <w:tcW w:w="8046" w:type="dxa"/>
          </w:tcPr>
          <w:p w14:paraId="32B3BF24" w14:textId="77777777" w:rsidR="00801A3B" w:rsidRPr="006F1788" w:rsidRDefault="00801A3B" w:rsidP="00C32B7C">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34B88E83" w14:textId="77777777" w:rsidR="00801A3B" w:rsidRPr="00E04AEE" w:rsidRDefault="00801A3B" w:rsidP="00C32B7C">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2740078A" w14:textId="77777777" w:rsidR="00801A3B" w:rsidRPr="006D4E54"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 pax</w:t>
            </w:r>
          </w:p>
          <w:p w14:paraId="5E6E0BB4" w14:textId="77777777" w:rsidR="00801A3B" w:rsidRPr="006D4E54" w:rsidRDefault="00801A3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 guia habla Espanol</w:t>
            </w:r>
          </w:p>
          <w:p w14:paraId="3EC3D8AD" w14:textId="77777777" w:rsidR="00801A3B" w:rsidRPr="009B0147" w:rsidRDefault="00801A3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3C76BECC" w14:textId="77777777" w:rsidR="00801A3B" w:rsidRDefault="00801A3B" w:rsidP="00801A3B">
      <w:pPr>
        <w:spacing w:line="276" w:lineRule="auto"/>
        <w:jc w:val="center"/>
        <w:rPr>
          <w:rFonts w:ascii="Cambria" w:hAnsi="Cambria" w:cs="Arial"/>
          <w:b/>
          <w:bCs/>
          <w:color w:val="FF0000"/>
          <w:sz w:val="36"/>
          <w:szCs w:val="36"/>
          <w:lang w:val="es-ES"/>
        </w:rPr>
      </w:pPr>
    </w:p>
    <w:p w14:paraId="32826044" w14:textId="77777777" w:rsidR="00801A3B" w:rsidRDefault="00801A3B" w:rsidP="00801A3B">
      <w:pPr>
        <w:spacing w:line="276" w:lineRule="auto"/>
        <w:jc w:val="center"/>
        <w:rPr>
          <w:rFonts w:ascii="Cambria" w:hAnsi="Cambria" w:cs="Arial"/>
          <w:b/>
          <w:bCs/>
          <w:color w:val="FF0000"/>
          <w:sz w:val="32"/>
          <w:szCs w:val="32"/>
          <w:lang w:val="es-ES"/>
        </w:rPr>
      </w:pPr>
    </w:p>
    <w:p w14:paraId="4EB3E778" w14:textId="77777777" w:rsidR="00801A3B" w:rsidRDefault="00801A3B" w:rsidP="00801A3B">
      <w:pPr>
        <w:spacing w:line="276" w:lineRule="auto"/>
        <w:jc w:val="center"/>
        <w:rPr>
          <w:rFonts w:ascii="Cambria" w:hAnsi="Cambria" w:cs="Arial"/>
          <w:b/>
          <w:bCs/>
          <w:color w:val="FF0000"/>
          <w:sz w:val="36"/>
          <w:szCs w:val="36"/>
          <w:lang w:val="es-ES"/>
        </w:rPr>
      </w:pPr>
    </w:p>
    <w:sectPr w:rsidR="00801A3B"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289E" w14:textId="77777777" w:rsidR="00DE534B" w:rsidRDefault="00DE534B" w:rsidP="000B7429">
      <w:r>
        <w:separator/>
      </w:r>
    </w:p>
  </w:endnote>
  <w:endnote w:type="continuationSeparator" w:id="0">
    <w:p w14:paraId="7F70A2C4" w14:textId="77777777" w:rsidR="00DE534B" w:rsidRDefault="00DE534B" w:rsidP="000B7429">
      <w:r>
        <w:continuationSeparator/>
      </w:r>
    </w:p>
  </w:endnote>
  <w:endnote w:type="continuationNotice" w:id="1">
    <w:p w14:paraId="595094C4" w14:textId="77777777" w:rsidR="00DE534B" w:rsidRDefault="00DE5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9A03" w14:textId="77777777" w:rsidR="00DE534B" w:rsidRDefault="00DE534B" w:rsidP="000B7429">
      <w:r>
        <w:separator/>
      </w:r>
    </w:p>
  </w:footnote>
  <w:footnote w:type="continuationSeparator" w:id="0">
    <w:p w14:paraId="34DFDCC6" w14:textId="77777777" w:rsidR="00DE534B" w:rsidRDefault="00DE534B" w:rsidP="000B7429">
      <w:r>
        <w:continuationSeparator/>
      </w:r>
    </w:p>
  </w:footnote>
  <w:footnote w:type="continuationNotice" w:id="1">
    <w:p w14:paraId="3736DC7B" w14:textId="77777777" w:rsidR="00DE534B" w:rsidRDefault="00DE53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2C3"/>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B69"/>
    <w:rsid w:val="00294717"/>
    <w:rsid w:val="00294E66"/>
    <w:rsid w:val="00295314"/>
    <w:rsid w:val="002955B9"/>
    <w:rsid w:val="002958CB"/>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E7"/>
    <w:rsid w:val="002C1AFF"/>
    <w:rsid w:val="002C1B7E"/>
    <w:rsid w:val="002C2083"/>
    <w:rsid w:val="002C208C"/>
    <w:rsid w:val="002C33C4"/>
    <w:rsid w:val="002C3D2C"/>
    <w:rsid w:val="002C43B7"/>
    <w:rsid w:val="002C4E57"/>
    <w:rsid w:val="002C62C0"/>
    <w:rsid w:val="002C6451"/>
    <w:rsid w:val="002C66B8"/>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3F6"/>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5161"/>
    <w:rsid w:val="007F53AB"/>
    <w:rsid w:val="007F7C09"/>
    <w:rsid w:val="007F7DC5"/>
    <w:rsid w:val="008001E0"/>
    <w:rsid w:val="00800397"/>
    <w:rsid w:val="008012FF"/>
    <w:rsid w:val="00801364"/>
    <w:rsid w:val="00801A3B"/>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1AD"/>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6F35"/>
    <w:rsid w:val="00A370BA"/>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2A1F"/>
    <w:rsid w:val="00A83CDD"/>
    <w:rsid w:val="00A83F45"/>
    <w:rsid w:val="00A84AFB"/>
    <w:rsid w:val="00A850B1"/>
    <w:rsid w:val="00A8515D"/>
    <w:rsid w:val="00A85417"/>
    <w:rsid w:val="00A86290"/>
    <w:rsid w:val="00A86AE7"/>
    <w:rsid w:val="00A8720A"/>
    <w:rsid w:val="00A877BB"/>
    <w:rsid w:val="00A90714"/>
    <w:rsid w:val="00A9086B"/>
    <w:rsid w:val="00A90929"/>
    <w:rsid w:val="00A90E3E"/>
    <w:rsid w:val="00A90FC3"/>
    <w:rsid w:val="00A91DAF"/>
    <w:rsid w:val="00A92074"/>
    <w:rsid w:val="00A92144"/>
    <w:rsid w:val="00A92253"/>
    <w:rsid w:val="00A92B47"/>
    <w:rsid w:val="00A939CD"/>
    <w:rsid w:val="00A93CDD"/>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C39"/>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2D61"/>
    <w:rsid w:val="00C03197"/>
    <w:rsid w:val="00C039F8"/>
    <w:rsid w:val="00C03C9C"/>
    <w:rsid w:val="00C04086"/>
    <w:rsid w:val="00C0421D"/>
    <w:rsid w:val="00C04738"/>
    <w:rsid w:val="00C04D92"/>
    <w:rsid w:val="00C05137"/>
    <w:rsid w:val="00C06D6A"/>
    <w:rsid w:val="00C07311"/>
    <w:rsid w:val="00C079AF"/>
    <w:rsid w:val="00C102B3"/>
    <w:rsid w:val="00C107F1"/>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F3C"/>
    <w:rsid w:val="00C37F4A"/>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34B"/>
    <w:rsid w:val="00DE57C6"/>
    <w:rsid w:val="00DE5821"/>
    <w:rsid w:val="00DE6490"/>
    <w:rsid w:val="00DE67A9"/>
    <w:rsid w:val="00DE6896"/>
    <w:rsid w:val="00DE7306"/>
    <w:rsid w:val="00DE7CC2"/>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customXml/itemProps3.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414DA-C3D4-4E8C-97CE-1AD23333A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2803</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Día 1</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5</cp:revision>
  <cp:lastPrinted>2024-09-13T14:48:00Z</cp:lastPrinted>
  <dcterms:created xsi:type="dcterms:W3CDTF">2026-03-12T17:45:00Z</dcterms:created>
  <dcterms:modified xsi:type="dcterms:W3CDTF">2026-03-12T20:42:00Z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